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9303F" w:rsidRDefault="0099303F" w:rsidP="004F2D05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99303F">
        <w:rPr>
          <w:rFonts w:ascii="Times New Roman" w:hAnsi="Times New Roman"/>
          <w:noProof/>
          <w:sz w:val="24"/>
          <w:szCs w:val="24"/>
        </w:rPr>
        <w:drawing>
          <wp:inline distT="0" distB="0" distL="0" distR="0">
            <wp:extent cx="6030595" cy="852551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30595" cy="85255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9303F" w:rsidRDefault="0099303F" w:rsidP="004F2D05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99303F" w:rsidRDefault="0099303F" w:rsidP="004F2D05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99303F" w:rsidRDefault="0099303F" w:rsidP="004F2D05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99303F" w:rsidRDefault="0099303F" w:rsidP="004F2D05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B22DE9" w:rsidRPr="001F2184" w:rsidRDefault="00336424" w:rsidP="004F2D05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1F2184">
        <w:rPr>
          <w:rFonts w:ascii="Times New Roman" w:hAnsi="Times New Roman"/>
          <w:sz w:val="24"/>
          <w:szCs w:val="24"/>
        </w:rPr>
        <w:lastRenderedPageBreak/>
        <w:t xml:space="preserve">В соответствии     со   статьей    </w:t>
      </w:r>
      <w:proofErr w:type="gramStart"/>
      <w:r w:rsidRPr="001F2184">
        <w:rPr>
          <w:rFonts w:ascii="Times New Roman" w:hAnsi="Times New Roman"/>
          <w:sz w:val="24"/>
          <w:szCs w:val="24"/>
        </w:rPr>
        <w:t>94  Федерального</w:t>
      </w:r>
      <w:proofErr w:type="gramEnd"/>
      <w:r w:rsidRPr="001F2184">
        <w:rPr>
          <w:rFonts w:ascii="Times New Roman" w:hAnsi="Times New Roman"/>
          <w:sz w:val="24"/>
          <w:szCs w:val="24"/>
        </w:rPr>
        <w:t xml:space="preserve">   закона   от     05.04.2013 № 44-ФЗ «О контрактной системе в сфере закупок товаров, работ, услуг для обеспечения государственных и муниципальных нужд», ПРИКАЗЫВАЮ: </w:t>
      </w:r>
    </w:p>
    <w:p w:rsidR="00B22DE9" w:rsidRPr="001F2184" w:rsidRDefault="00B22DE9" w:rsidP="004F2D05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B22DE9" w:rsidRPr="001F2184" w:rsidRDefault="00336424" w:rsidP="004F2D05">
      <w:pPr>
        <w:pStyle w:val="1"/>
        <w:ind w:firstLine="708"/>
        <w:rPr>
          <w:sz w:val="24"/>
          <w:szCs w:val="24"/>
        </w:rPr>
      </w:pPr>
      <w:r w:rsidRPr="001F2184">
        <w:rPr>
          <w:sz w:val="24"/>
          <w:szCs w:val="24"/>
        </w:rPr>
        <w:t>1. Утвердить</w:t>
      </w:r>
      <w:r w:rsidR="00F56DEB" w:rsidRPr="001F2184">
        <w:rPr>
          <w:sz w:val="24"/>
          <w:szCs w:val="24"/>
        </w:rPr>
        <w:t xml:space="preserve"> прилагаемое</w:t>
      </w:r>
      <w:r w:rsidRPr="001F2184">
        <w:rPr>
          <w:sz w:val="24"/>
          <w:szCs w:val="24"/>
        </w:rPr>
        <w:t xml:space="preserve"> Положение о</w:t>
      </w:r>
      <w:r w:rsidR="00F56DEB" w:rsidRPr="001F2184">
        <w:rPr>
          <w:sz w:val="24"/>
          <w:szCs w:val="24"/>
        </w:rPr>
        <w:t xml:space="preserve"> приемоч</w:t>
      </w:r>
      <w:r w:rsidRPr="001F2184">
        <w:rPr>
          <w:sz w:val="24"/>
          <w:szCs w:val="24"/>
        </w:rPr>
        <w:t xml:space="preserve">ной комиссии </w:t>
      </w:r>
      <w:r w:rsidR="00F56DEB" w:rsidRPr="001F2184">
        <w:rPr>
          <w:sz w:val="24"/>
          <w:szCs w:val="24"/>
        </w:rPr>
        <w:t xml:space="preserve">и проведении </w:t>
      </w:r>
      <w:r w:rsidRPr="001F2184">
        <w:rPr>
          <w:sz w:val="24"/>
          <w:szCs w:val="24"/>
        </w:rPr>
        <w:t xml:space="preserve">экспертизы </w:t>
      </w:r>
      <w:r w:rsidR="00F56DEB" w:rsidRPr="001F2184">
        <w:rPr>
          <w:sz w:val="24"/>
          <w:szCs w:val="24"/>
        </w:rPr>
        <w:t>(приложение №</w:t>
      </w:r>
      <w:r w:rsidRPr="001F2184">
        <w:rPr>
          <w:sz w:val="24"/>
          <w:szCs w:val="24"/>
        </w:rPr>
        <w:t xml:space="preserve"> 1 к настоящему приказу</w:t>
      </w:r>
      <w:r w:rsidR="00F56DEB" w:rsidRPr="001F2184">
        <w:rPr>
          <w:sz w:val="24"/>
          <w:szCs w:val="24"/>
        </w:rPr>
        <w:t>)</w:t>
      </w:r>
      <w:r w:rsidRPr="001F2184">
        <w:rPr>
          <w:sz w:val="24"/>
          <w:szCs w:val="24"/>
        </w:rPr>
        <w:t>;</w:t>
      </w:r>
    </w:p>
    <w:p w:rsidR="00B22DE9" w:rsidRPr="001F2184" w:rsidRDefault="00F56DEB" w:rsidP="004F2D05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1F2184">
        <w:rPr>
          <w:rFonts w:ascii="Times New Roman" w:hAnsi="Times New Roman"/>
          <w:sz w:val="24"/>
          <w:szCs w:val="24"/>
        </w:rPr>
        <w:t>2. Создать приемочную</w:t>
      </w:r>
      <w:r w:rsidR="00336424" w:rsidRPr="001F2184">
        <w:rPr>
          <w:rFonts w:ascii="Times New Roman" w:hAnsi="Times New Roman"/>
          <w:sz w:val="24"/>
          <w:szCs w:val="24"/>
        </w:rPr>
        <w:t xml:space="preserve"> комиссию </w:t>
      </w:r>
      <w:r w:rsidR="008E42A0" w:rsidRPr="001F2184">
        <w:rPr>
          <w:rFonts w:ascii="Times New Roman" w:hAnsi="Times New Roman"/>
          <w:sz w:val="24"/>
          <w:szCs w:val="24"/>
        </w:rPr>
        <w:t xml:space="preserve">Муниципального бюджетного учреждения </w:t>
      </w:r>
      <w:r w:rsidR="001F2184" w:rsidRPr="001F2184">
        <w:rPr>
          <w:rFonts w:ascii="Times New Roman" w:hAnsi="Times New Roman"/>
          <w:sz w:val="24"/>
          <w:szCs w:val="24"/>
        </w:rPr>
        <w:t>«Спортивная школа №14» г. Улан-Удэ</w:t>
      </w:r>
      <w:r w:rsidR="008E42A0" w:rsidRPr="001F2184">
        <w:rPr>
          <w:rFonts w:ascii="Times New Roman" w:hAnsi="Times New Roman"/>
          <w:sz w:val="24"/>
          <w:szCs w:val="24"/>
        </w:rPr>
        <w:t xml:space="preserve"> </w:t>
      </w:r>
      <w:r w:rsidR="004F2D05" w:rsidRPr="001F2184">
        <w:rPr>
          <w:rFonts w:ascii="Times New Roman" w:hAnsi="Times New Roman"/>
          <w:sz w:val="24"/>
          <w:szCs w:val="24"/>
        </w:rPr>
        <w:t>в составе</w:t>
      </w:r>
      <w:r w:rsidR="00336424" w:rsidRPr="001F2184">
        <w:rPr>
          <w:rFonts w:ascii="Times New Roman" w:hAnsi="Times New Roman"/>
          <w:sz w:val="24"/>
          <w:szCs w:val="24"/>
        </w:rPr>
        <w:t xml:space="preserve"> согласно приложению № 2 к настоящему приказу;</w:t>
      </w:r>
    </w:p>
    <w:p w:rsidR="001702ED" w:rsidRPr="001F2184" w:rsidRDefault="001702ED" w:rsidP="004F2D05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1F2184">
        <w:rPr>
          <w:rFonts w:ascii="Times New Roman" w:hAnsi="Times New Roman"/>
          <w:sz w:val="24"/>
          <w:szCs w:val="24"/>
        </w:rPr>
        <w:t xml:space="preserve">3. </w:t>
      </w:r>
      <w:r w:rsidRPr="001F2184">
        <w:rPr>
          <w:rFonts w:ascii="Times New Roman" w:hAnsi="Times New Roman"/>
          <w:color w:val="000000"/>
          <w:spacing w:val="5"/>
          <w:sz w:val="24"/>
          <w:szCs w:val="24"/>
        </w:rPr>
        <w:t xml:space="preserve">В целях проведения экспертизы силами Заказчика назначить специалистов </w:t>
      </w:r>
      <w:r w:rsidR="00D47BA1" w:rsidRPr="001F2184">
        <w:rPr>
          <w:rFonts w:ascii="Times New Roman" w:hAnsi="Times New Roman"/>
          <w:color w:val="000000"/>
          <w:spacing w:val="5"/>
          <w:sz w:val="24"/>
          <w:szCs w:val="24"/>
        </w:rPr>
        <w:t>согласно Приложению № 3 к настоящему приказу;</w:t>
      </w:r>
    </w:p>
    <w:p w:rsidR="00B22DE9" w:rsidRPr="001F2184" w:rsidRDefault="00336424" w:rsidP="004F2D05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1F2184">
        <w:rPr>
          <w:rFonts w:ascii="Times New Roman" w:hAnsi="Times New Roman"/>
          <w:sz w:val="24"/>
          <w:szCs w:val="24"/>
        </w:rPr>
        <w:t xml:space="preserve">3. Председателю </w:t>
      </w:r>
      <w:r w:rsidR="00F56DEB" w:rsidRPr="001F2184">
        <w:rPr>
          <w:rFonts w:ascii="Times New Roman" w:hAnsi="Times New Roman"/>
          <w:sz w:val="24"/>
          <w:szCs w:val="24"/>
        </w:rPr>
        <w:t>приемочной</w:t>
      </w:r>
      <w:r w:rsidRPr="001F2184">
        <w:rPr>
          <w:rFonts w:ascii="Times New Roman" w:hAnsi="Times New Roman"/>
          <w:sz w:val="24"/>
          <w:szCs w:val="24"/>
        </w:rPr>
        <w:t xml:space="preserve"> комиссии обеспечить организацию работы комиссии в соответствии Положением, утвержденным настоящим приказом.</w:t>
      </w:r>
    </w:p>
    <w:p w:rsidR="00B22DE9" w:rsidRPr="001F2184" w:rsidRDefault="00336424" w:rsidP="004F2D05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1F2184">
        <w:rPr>
          <w:rFonts w:ascii="Times New Roman" w:hAnsi="Times New Roman"/>
          <w:sz w:val="24"/>
          <w:szCs w:val="24"/>
        </w:rPr>
        <w:t>4. Контроль за исполнением приказа оставляю за собой.</w:t>
      </w:r>
    </w:p>
    <w:p w:rsidR="00B22DE9" w:rsidRPr="001F2184" w:rsidRDefault="00B22DE9" w:rsidP="004F2D05">
      <w:pPr>
        <w:spacing w:after="0" w:line="240" w:lineRule="auto"/>
        <w:ind w:firstLine="540"/>
        <w:rPr>
          <w:rFonts w:ascii="Times New Roman" w:hAnsi="Times New Roman"/>
          <w:sz w:val="24"/>
          <w:szCs w:val="24"/>
        </w:rPr>
      </w:pPr>
    </w:p>
    <w:p w:rsidR="00FA39F7" w:rsidRPr="001F2184" w:rsidRDefault="00FA39F7" w:rsidP="004F2D05">
      <w:pPr>
        <w:pStyle w:val="1"/>
        <w:rPr>
          <w:sz w:val="24"/>
          <w:szCs w:val="24"/>
        </w:rPr>
      </w:pPr>
    </w:p>
    <w:p w:rsidR="00FA39F7" w:rsidRPr="001F2184" w:rsidRDefault="00FA39F7">
      <w:pPr>
        <w:pStyle w:val="1"/>
        <w:rPr>
          <w:sz w:val="24"/>
          <w:szCs w:val="24"/>
        </w:rPr>
      </w:pPr>
    </w:p>
    <w:p w:rsidR="00FA39F7" w:rsidRPr="001F2184" w:rsidRDefault="00FA39F7">
      <w:pPr>
        <w:pStyle w:val="1"/>
        <w:rPr>
          <w:sz w:val="24"/>
          <w:szCs w:val="24"/>
        </w:rPr>
      </w:pPr>
    </w:p>
    <w:p w:rsidR="0099303F" w:rsidRPr="001F2184" w:rsidRDefault="0099303F" w:rsidP="0099303F">
      <w:pPr>
        <w:pStyle w:val="1"/>
        <w:ind w:firstLine="709"/>
        <w:jc w:val="right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                             Приложение №1</w:t>
      </w:r>
      <w:r w:rsidRPr="0099303F">
        <w:rPr>
          <w:sz w:val="24"/>
          <w:szCs w:val="24"/>
        </w:rPr>
        <w:t xml:space="preserve"> </w:t>
      </w:r>
      <w:r w:rsidRPr="001F2184">
        <w:rPr>
          <w:sz w:val="24"/>
          <w:szCs w:val="24"/>
        </w:rPr>
        <w:t xml:space="preserve">к приказу </w:t>
      </w:r>
    </w:p>
    <w:p w:rsidR="0099303F" w:rsidRPr="001F2184" w:rsidRDefault="0099303F" w:rsidP="0099303F">
      <w:pPr>
        <w:pStyle w:val="1"/>
        <w:ind w:firstLine="709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от </w:t>
      </w:r>
      <w:proofErr w:type="gramStart"/>
      <w:r>
        <w:rPr>
          <w:sz w:val="24"/>
          <w:szCs w:val="24"/>
        </w:rPr>
        <w:t xml:space="preserve">«  </w:t>
      </w:r>
      <w:r>
        <w:rPr>
          <w:sz w:val="24"/>
          <w:szCs w:val="24"/>
        </w:rPr>
        <w:t>2</w:t>
      </w:r>
      <w:proofErr w:type="gramEnd"/>
      <w:r>
        <w:rPr>
          <w:sz w:val="24"/>
          <w:szCs w:val="24"/>
        </w:rPr>
        <w:t xml:space="preserve"> » </w:t>
      </w:r>
      <w:r>
        <w:rPr>
          <w:sz w:val="24"/>
          <w:szCs w:val="24"/>
        </w:rPr>
        <w:t>сентября</w:t>
      </w:r>
      <w:r>
        <w:rPr>
          <w:sz w:val="24"/>
          <w:szCs w:val="24"/>
        </w:rPr>
        <w:t xml:space="preserve">  2020</w:t>
      </w:r>
      <w:r w:rsidRPr="001F2184">
        <w:rPr>
          <w:sz w:val="24"/>
          <w:szCs w:val="24"/>
        </w:rPr>
        <w:t xml:space="preserve"> года №</w:t>
      </w:r>
      <w:r>
        <w:rPr>
          <w:sz w:val="24"/>
          <w:szCs w:val="24"/>
        </w:rPr>
        <w:t xml:space="preserve">  </w:t>
      </w:r>
    </w:p>
    <w:p w:rsidR="00FA39F7" w:rsidRPr="001F2184" w:rsidRDefault="00FA39F7">
      <w:pPr>
        <w:pStyle w:val="1"/>
        <w:rPr>
          <w:sz w:val="24"/>
          <w:szCs w:val="24"/>
        </w:rPr>
      </w:pPr>
    </w:p>
    <w:p w:rsidR="00FA39F7" w:rsidRPr="001F2184" w:rsidRDefault="00FA39F7" w:rsidP="0099303F">
      <w:pPr>
        <w:pStyle w:val="1"/>
        <w:rPr>
          <w:sz w:val="24"/>
          <w:szCs w:val="24"/>
        </w:rPr>
      </w:pPr>
    </w:p>
    <w:p w:rsidR="00FA39F7" w:rsidRPr="001F2184" w:rsidRDefault="00FA39F7" w:rsidP="004F2D05">
      <w:pPr>
        <w:pStyle w:val="1"/>
        <w:numPr>
          <w:ilvl w:val="0"/>
          <w:numId w:val="7"/>
        </w:numPr>
        <w:ind w:left="0" w:firstLine="709"/>
        <w:jc w:val="center"/>
        <w:rPr>
          <w:sz w:val="24"/>
          <w:szCs w:val="24"/>
        </w:rPr>
      </w:pPr>
      <w:r w:rsidRPr="001F2184">
        <w:rPr>
          <w:sz w:val="24"/>
          <w:szCs w:val="24"/>
        </w:rPr>
        <w:t>Общие положения</w:t>
      </w:r>
    </w:p>
    <w:p w:rsidR="00191074" w:rsidRPr="001F2184" w:rsidRDefault="00191074" w:rsidP="004F2D05">
      <w:pPr>
        <w:pStyle w:val="a3"/>
        <w:widowControl w:val="0"/>
        <w:numPr>
          <w:ilvl w:val="1"/>
          <w:numId w:val="9"/>
        </w:numPr>
        <w:shd w:val="clear" w:color="auto" w:fill="FFFFFF"/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hAnsi="Times New Roman"/>
          <w:color w:val="000000"/>
          <w:spacing w:val="5"/>
          <w:sz w:val="24"/>
          <w:szCs w:val="24"/>
        </w:rPr>
      </w:pPr>
      <w:r w:rsidRPr="001F2184">
        <w:rPr>
          <w:rFonts w:ascii="Times New Roman" w:hAnsi="Times New Roman"/>
          <w:color w:val="000000"/>
          <w:spacing w:val="5"/>
          <w:sz w:val="24"/>
          <w:szCs w:val="24"/>
        </w:rPr>
        <w:t xml:space="preserve">В соответствии с Федеральным </w:t>
      </w:r>
      <w:hyperlink r:id="rId6" w:history="1">
        <w:r w:rsidRPr="001F2184">
          <w:rPr>
            <w:rFonts w:ascii="Times New Roman" w:hAnsi="Times New Roman"/>
            <w:color w:val="000000"/>
            <w:spacing w:val="5"/>
            <w:sz w:val="24"/>
            <w:szCs w:val="24"/>
          </w:rPr>
          <w:t>законом</w:t>
        </w:r>
      </w:hyperlink>
      <w:r w:rsidRPr="001F2184">
        <w:rPr>
          <w:rFonts w:ascii="Times New Roman" w:hAnsi="Times New Roman"/>
          <w:color w:val="000000"/>
          <w:spacing w:val="5"/>
          <w:sz w:val="24"/>
          <w:szCs w:val="24"/>
        </w:rPr>
        <w:t xml:space="preserve"> от 05.04.2013г.  № 44-ФЗ «О контрактной системе в сфере закупок товаров, работ, услуг для обеспечения государственных и муниципальных нужд» </w:t>
      </w:r>
      <w:r w:rsidR="00FC2C5A" w:rsidRPr="001F2184">
        <w:rPr>
          <w:rFonts w:ascii="Times New Roman" w:hAnsi="Times New Roman"/>
          <w:sz w:val="24"/>
          <w:szCs w:val="24"/>
        </w:rPr>
        <w:t>Муниципаль</w:t>
      </w:r>
      <w:r w:rsidR="001F2184" w:rsidRPr="001F2184">
        <w:rPr>
          <w:rFonts w:ascii="Times New Roman" w:hAnsi="Times New Roman"/>
          <w:sz w:val="24"/>
          <w:szCs w:val="24"/>
        </w:rPr>
        <w:t xml:space="preserve">ного бюджетного </w:t>
      </w:r>
      <w:r w:rsidR="00FC2C5A" w:rsidRPr="001F2184">
        <w:rPr>
          <w:rFonts w:ascii="Times New Roman" w:hAnsi="Times New Roman"/>
          <w:sz w:val="24"/>
          <w:szCs w:val="24"/>
        </w:rPr>
        <w:t xml:space="preserve"> учрежд</w:t>
      </w:r>
      <w:r w:rsidR="001F2184" w:rsidRPr="001F2184">
        <w:rPr>
          <w:rFonts w:ascii="Times New Roman" w:hAnsi="Times New Roman"/>
          <w:sz w:val="24"/>
          <w:szCs w:val="24"/>
        </w:rPr>
        <w:t>ения «С</w:t>
      </w:r>
      <w:r w:rsidR="00FC2C5A" w:rsidRPr="001F2184">
        <w:rPr>
          <w:rFonts w:ascii="Times New Roman" w:hAnsi="Times New Roman"/>
          <w:sz w:val="24"/>
          <w:szCs w:val="24"/>
        </w:rPr>
        <w:t>портивная школ</w:t>
      </w:r>
      <w:r w:rsidR="001F2184" w:rsidRPr="001F2184">
        <w:rPr>
          <w:rFonts w:ascii="Times New Roman" w:hAnsi="Times New Roman"/>
          <w:sz w:val="24"/>
          <w:szCs w:val="24"/>
        </w:rPr>
        <w:t>а №1</w:t>
      </w:r>
      <w:r w:rsidR="004A1E1E">
        <w:rPr>
          <w:rFonts w:ascii="Times New Roman" w:hAnsi="Times New Roman"/>
          <w:sz w:val="24"/>
          <w:szCs w:val="24"/>
        </w:rPr>
        <w:t>4</w:t>
      </w:r>
      <w:r w:rsidR="001F2184" w:rsidRPr="001F2184">
        <w:rPr>
          <w:rFonts w:ascii="Times New Roman" w:hAnsi="Times New Roman"/>
          <w:sz w:val="24"/>
          <w:szCs w:val="24"/>
        </w:rPr>
        <w:t>» г. Улан-Удэ</w:t>
      </w:r>
      <w:r w:rsidR="00FC2C5A" w:rsidRPr="001F2184">
        <w:rPr>
          <w:rFonts w:ascii="Times New Roman" w:hAnsi="Times New Roman"/>
          <w:sz w:val="24"/>
          <w:szCs w:val="24"/>
        </w:rPr>
        <w:t xml:space="preserve"> </w:t>
      </w:r>
      <w:r w:rsidRPr="001F2184">
        <w:rPr>
          <w:rFonts w:ascii="Times New Roman" w:hAnsi="Times New Roman"/>
          <w:color w:val="000000"/>
          <w:spacing w:val="5"/>
          <w:sz w:val="24"/>
          <w:szCs w:val="24"/>
        </w:rPr>
        <w:t xml:space="preserve">(далее – Заказчик) в ходе исполнения договора </w:t>
      </w:r>
      <w:r w:rsidR="007B66E3" w:rsidRPr="001F2184">
        <w:rPr>
          <w:rFonts w:ascii="Times New Roman" w:hAnsi="Times New Roman"/>
          <w:color w:val="000000"/>
          <w:spacing w:val="5"/>
          <w:sz w:val="24"/>
          <w:szCs w:val="24"/>
        </w:rPr>
        <w:t>обязано обеспечить прие</w:t>
      </w:r>
      <w:r w:rsidRPr="001F2184">
        <w:rPr>
          <w:rFonts w:ascii="Times New Roman" w:hAnsi="Times New Roman"/>
          <w:color w:val="000000"/>
          <w:spacing w:val="5"/>
          <w:sz w:val="24"/>
          <w:szCs w:val="24"/>
        </w:rPr>
        <w:t>мку поставленных товаров (выполненных работ, оказанных услуг), предусмотренных договором включая проведение экспертизы результатов, предусмотренных договором.</w:t>
      </w:r>
    </w:p>
    <w:p w:rsidR="00191074" w:rsidRPr="001F2184" w:rsidRDefault="00191074" w:rsidP="004F2D05">
      <w:pPr>
        <w:pStyle w:val="1"/>
        <w:numPr>
          <w:ilvl w:val="1"/>
          <w:numId w:val="9"/>
        </w:numPr>
        <w:ind w:left="0" w:firstLine="709"/>
        <w:rPr>
          <w:color w:val="000000"/>
          <w:spacing w:val="5"/>
          <w:sz w:val="24"/>
          <w:szCs w:val="24"/>
        </w:rPr>
      </w:pPr>
      <w:r w:rsidRPr="001F2184">
        <w:rPr>
          <w:color w:val="000000"/>
          <w:spacing w:val="5"/>
          <w:sz w:val="24"/>
          <w:szCs w:val="24"/>
        </w:rPr>
        <w:t xml:space="preserve">Настоящее Положение </w:t>
      </w:r>
      <w:r w:rsidRPr="001F2184">
        <w:rPr>
          <w:sz w:val="24"/>
          <w:szCs w:val="24"/>
        </w:rPr>
        <w:t>о приемочной комиссии и проведении экспертизы (далее - Положение)</w:t>
      </w:r>
      <w:r w:rsidRPr="001F2184">
        <w:rPr>
          <w:color w:val="000000"/>
          <w:spacing w:val="5"/>
          <w:sz w:val="24"/>
          <w:szCs w:val="24"/>
        </w:rPr>
        <w:t xml:space="preserve"> определяет порядок создания приемочной комиссии</w:t>
      </w:r>
      <w:r w:rsidR="00907224" w:rsidRPr="001F2184">
        <w:rPr>
          <w:color w:val="000000"/>
          <w:spacing w:val="5"/>
          <w:sz w:val="24"/>
          <w:szCs w:val="24"/>
        </w:rPr>
        <w:t>,</w:t>
      </w:r>
      <w:r w:rsidR="00907224" w:rsidRPr="001F2184">
        <w:rPr>
          <w:sz w:val="24"/>
          <w:szCs w:val="24"/>
        </w:rPr>
        <w:t>осуществление приемки,</w:t>
      </w:r>
      <w:r w:rsidRPr="001F2184">
        <w:rPr>
          <w:sz w:val="24"/>
          <w:szCs w:val="24"/>
        </w:rPr>
        <w:t xml:space="preserve"> предоставленных поставщиком (подрядчиком, исполнителем) результатов, предусмотренных </w:t>
      </w:r>
      <w:r w:rsidR="00907224" w:rsidRPr="001F2184">
        <w:rPr>
          <w:sz w:val="24"/>
          <w:szCs w:val="24"/>
        </w:rPr>
        <w:t>договор</w:t>
      </w:r>
      <w:r w:rsidRPr="001F2184">
        <w:rPr>
          <w:sz w:val="24"/>
          <w:szCs w:val="24"/>
        </w:rPr>
        <w:t xml:space="preserve">ом, в части их соответствия условиям </w:t>
      </w:r>
      <w:r w:rsidR="00907224" w:rsidRPr="001F2184">
        <w:rPr>
          <w:sz w:val="24"/>
          <w:szCs w:val="24"/>
        </w:rPr>
        <w:t>договор</w:t>
      </w:r>
      <w:r w:rsidRPr="001F2184">
        <w:rPr>
          <w:sz w:val="24"/>
          <w:szCs w:val="24"/>
        </w:rPr>
        <w:t>а</w:t>
      </w:r>
      <w:r w:rsidR="00907224" w:rsidRPr="001F2184">
        <w:rPr>
          <w:sz w:val="24"/>
          <w:szCs w:val="24"/>
        </w:rPr>
        <w:t xml:space="preserve"> и проведение экспертизы результатов, предусмотренных договором, силами Заказчика.</w:t>
      </w:r>
    </w:p>
    <w:p w:rsidR="008937BF" w:rsidRPr="001F2184" w:rsidRDefault="00907224" w:rsidP="004F2D05">
      <w:pPr>
        <w:pStyle w:val="a3"/>
        <w:widowControl w:val="0"/>
        <w:numPr>
          <w:ilvl w:val="1"/>
          <w:numId w:val="9"/>
        </w:numPr>
        <w:shd w:val="clear" w:color="auto" w:fill="FFFFFF"/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hAnsi="Times New Roman"/>
          <w:color w:val="000000"/>
          <w:spacing w:val="5"/>
          <w:sz w:val="24"/>
          <w:szCs w:val="24"/>
        </w:rPr>
      </w:pPr>
      <w:r w:rsidRPr="001F2184">
        <w:rPr>
          <w:rFonts w:ascii="Times New Roman" w:hAnsi="Times New Roman"/>
          <w:color w:val="000000"/>
          <w:spacing w:val="5"/>
          <w:sz w:val="24"/>
          <w:szCs w:val="24"/>
        </w:rPr>
        <w:t>В своей деятельности прие</w:t>
      </w:r>
      <w:r w:rsidR="00191074" w:rsidRPr="001F2184">
        <w:rPr>
          <w:rFonts w:ascii="Times New Roman" w:hAnsi="Times New Roman"/>
          <w:color w:val="000000"/>
          <w:spacing w:val="5"/>
          <w:sz w:val="24"/>
          <w:szCs w:val="24"/>
        </w:rPr>
        <w:t>мочная комиссия</w:t>
      </w:r>
      <w:r w:rsidR="007B66E3" w:rsidRPr="001F2184">
        <w:rPr>
          <w:rFonts w:ascii="Times New Roman" w:hAnsi="Times New Roman"/>
          <w:color w:val="000000"/>
          <w:spacing w:val="5"/>
          <w:sz w:val="24"/>
          <w:szCs w:val="24"/>
        </w:rPr>
        <w:t>, специалисты, назначенные для проведения</w:t>
      </w:r>
      <w:r w:rsidR="007B66E3" w:rsidRPr="001F2184">
        <w:rPr>
          <w:rFonts w:ascii="Times New Roman" w:hAnsi="Times New Roman"/>
          <w:spacing w:val="5"/>
          <w:sz w:val="24"/>
          <w:szCs w:val="24"/>
        </w:rPr>
        <w:t>экспертизы, эксперты и экспертные организации руководствуются</w:t>
      </w:r>
      <w:r w:rsidR="008937BF" w:rsidRPr="001F2184">
        <w:rPr>
          <w:rFonts w:ascii="Times New Roman" w:hAnsi="Times New Roman"/>
          <w:color w:val="000000"/>
          <w:spacing w:val="5"/>
          <w:sz w:val="24"/>
          <w:szCs w:val="24"/>
        </w:rPr>
        <w:t>:</w:t>
      </w:r>
    </w:p>
    <w:p w:rsidR="008937BF" w:rsidRPr="001F2184" w:rsidRDefault="008937BF" w:rsidP="004F2D05">
      <w:pPr>
        <w:pStyle w:val="a3"/>
        <w:widowControl w:val="0"/>
        <w:shd w:val="clear" w:color="auto" w:fill="FFFFFF"/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hAnsi="Times New Roman"/>
          <w:color w:val="000000"/>
          <w:spacing w:val="5"/>
          <w:sz w:val="24"/>
          <w:szCs w:val="24"/>
        </w:rPr>
      </w:pPr>
      <w:r w:rsidRPr="001F2184">
        <w:rPr>
          <w:rFonts w:ascii="Times New Roman" w:hAnsi="Times New Roman"/>
          <w:color w:val="000000"/>
          <w:spacing w:val="5"/>
          <w:sz w:val="24"/>
          <w:szCs w:val="24"/>
        </w:rPr>
        <w:t xml:space="preserve">- </w:t>
      </w:r>
      <w:r w:rsidR="00191074" w:rsidRPr="001F2184">
        <w:rPr>
          <w:rFonts w:ascii="Times New Roman" w:hAnsi="Times New Roman"/>
          <w:color w:val="000000"/>
          <w:spacing w:val="5"/>
          <w:sz w:val="24"/>
          <w:szCs w:val="24"/>
        </w:rPr>
        <w:t>Граждански</w:t>
      </w:r>
      <w:r w:rsidRPr="001F2184">
        <w:rPr>
          <w:rFonts w:ascii="Times New Roman" w:hAnsi="Times New Roman"/>
          <w:color w:val="000000"/>
          <w:spacing w:val="5"/>
          <w:sz w:val="24"/>
          <w:szCs w:val="24"/>
        </w:rPr>
        <w:t>м кодексом Российской Федерации;</w:t>
      </w:r>
    </w:p>
    <w:p w:rsidR="008937BF" w:rsidRPr="001F2184" w:rsidRDefault="008937BF" w:rsidP="004F2D05">
      <w:pPr>
        <w:pStyle w:val="a3"/>
        <w:widowControl w:val="0"/>
        <w:shd w:val="clear" w:color="auto" w:fill="FFFFFF"/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hAnsi="Times New Roman"/>
          <w:color w:val="000000"/>
          <w:spacing w:val="5"/>
          <w:sz w:val="24"/>
          <w:szCs w:val="24"/>
        </w:rPr>
      </w:pPr>
      <w:r w:rsidRPr="001F2184">
        <w:rPr>
          <w:rFonts w:ascii="Times New Roman" w:hAnsi="Times New Roman"/>
          <w:color w:val="000000"/>
          <w:spacing w:val="5"/>
          <w:sz w:val="24"/>
          <w:szCs w:val="24"/>
        </w:rPr>
        <w:t xml:space="preserve">- </w:t>
      </w:r>
      <w:r w:rsidR="00191074" w:rsidRPr="001F2184">
        <w:rPr>
          <w:rFonts w:ascii="Times New Roman" w:hAnsi="Times New Roman"/>
          <w:color w:val="000000"/>
          <w:spacing w:val="5"/>
          <w:sz w:val="24"/>
          <w:szCs w:val="24"/>
        </w:rPr>
        <w:t xml:space="preserve">Федеральным </w:t>
      </w:r>
      <w:hyperlink r:id="rId7" w:history="1">
        <w:r w:rsidR="00191074" w:rsidRPr="001F2184">
          <w:rPr>
            <w:rFonts w:ascii="Times New Roman" w:hAnsi="Times New Roman"/>
            <w:color w:val="000000"/>
            <w:spacing w:val="5"/>
            <w:sz w:val="24"/>
            <w:szCs w:val="24"/>
          </w:rPr>
          <w:t>законом</w:t>
        </w:r>
      </w:hyperlink>
      <w:r w:rsidR="00191074" w:rsidRPr="001F2184">
        <w:rPr>
          <w:rFonts w:ascii="Times New Roman" w:hAnsi="Times New Roman"/>
          <w:color w:val="000000"/>
          <w:spacing w:val="5"/>
          <w:sz w:val="24"/>
          <w:szCs w:val="24"/>
        </w:rPr>
        <w:t xml:space="preserve"> от 05.04.2013г. № 44-ФЗ «О контрактной системе в сфере закупок товаров, работ, услуг для обеспечения государственных и муниципальных нужд»</w:t>
      </w:r>
      <w:r w:rsidRPr="001F2184">
        <w:rPr>
          <w:rFonts w:ascii="Times New Roman" w:hAnsi="Times New Roman"/>
          <w:color w:val="000000"/>
          <w:spacing w:val="5"/>
          <w:sz w:val="24"/>
          <w:szCs w:val="24"/>
        </w:rPr>
        <w:t>;</w:t>
      </w:r>
    </w:p>
    <w:p w:rsidR="008937BF" w:rsidRPr="001F2184" w:rsidRDefault="008937BF" w:rsidP="004F2D05">
      <w:pPr>
        <w:pStyle w:val="a3"/>
        <w:widowControl w:val="0"/>
        <w:shd w:val="clear" w:color="auto" w:fill="FFFFFF"/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hAnsi="Times New Roman"/>
          <w:color w:val="000000"/>
          <w:spacing w:val="5"/>
          <w:sz w:val="24"/>
          <w:szCs w:val="24"/>
        </w:rPr>
      </w:pPr>
      <w:r w:rsidRPr="001F2184">
        <w:rPr>
          <w:rFonts w:ascii="Times New Roman" w:hAnsi="Times New Roman"/>
          <w:color w:val="000000"/>
          <w:spacing w:val="5"/>
          <w:sz w:val="24"/>
          <w:szCs w:val="24"/>
        </w:rPr>
        <w:t>- настоящим Положением;</w:t>
      </w:r>
    </w:p>
    <w:p w:rsidR="00191074" w:rsidRPr="001F2184" w:rsidRDefault="008937BF" w:rsidP="004F2D05">
      <w:pPr>
        <w:pStyle w:val="a3"/>
        <w:widowControl w:val="0"/>
        <w:shd w:val="clear" w:color="auto" w:fill="FFFFFF"/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1F2184">
        <w:rPr>
          <w:rFonts w:ascii="Times New Roman" w:hAnsi="Times New Roman"/>
          <w:color w:val="000000"/>
          <w:spacing w:val="5"/>
          <w:sz w:val="24"/>
          <w:szCs w:val="24"/>
        </w:rPr>
        <w:t xml:space="preserve">- </w:t>
      </w:r>
      <w:r w:rsidR="00191074" w:rsidRPr="001F2184">
        <w:rPr>
          <w:rFonts w:ascii="Times New Roman" w:hAnsi="Times New Roman"/>
          <w:color w:val="000000"/>
          <w:spacing w:val="5"/>
          <w:sz w:val="24"/>
          <w:szCs w:val="24"/>
        </w:rPr>
        <w:t xml:space="preserve">иными нормативными правовыми актами, условиями и требованиями </w:t>
      </w:r>
      <w:r w:rsidRPr="001F2184">
        <w:rPr>
          <w:rFonts w:ascii="Times New Roman" w:hAnsi="Times New Roman"/>
          <w:color w:val="000000"/>
          <w:spacing w:val="5"/>
          <w:sz w:val="24"/>
          <w:szCs w:val="24"/>
        </w:rPr>
        <w:t>договора.</w:t>
      </w:r>
    </w:p>
    <w:p w:rsidR="00FA39F7" w:rsidRPr="001F2184" w:rsidRDefault="00FA39F7" w:rsidP="004F2D05">
      <w:pPr>
        <w:pStyle w:val="1"/>
        <w:ind w:firstLine="709"/>
        <w:rPr>
          <w:sz w:val="24"/>
          <w:szCs w:val="24"/>
        </w:rPr>
      </w:pPr>
    </w:p>
    <w:p w:rsidR="00FA39F7" w:rsidRPr="001F2184" w:rsidRDefault="008937BF" w:rsidP="004F2D05">
      <w:pPr>
        <w:pStyle w:val="1"/>
        <w:ind w:firstLine="709"/>
        <w:jc w:val="center"/>
        <w:rPr>
          <w:sz w:val="24"/>
          <w:szCs w:val="24"/>
        </w:rPr>
      </w:pPr>
      <w:r w:rsidRPr="001F2184">
        <w:rPr>
          <w:sz w:val="24"/>
          <w:szCs w:val="24"/>
        </w:rPr>
        <w:t xml:space="preserve">2. Цели, </w:t>
      </w:r>
      <w:r w:rsidR="00FA39F7" w:rsidRPr="001F2184">
        <w:rPr>
          <w:sz w:val="24"/>
          <w:szCs w:val="24"/>
        </w:rPr>
        <w:t>задачи</w:t>
      </w:r>
      <w:r w:rsidRPr="001F2184">
        <w:rPr>
          <w:sz w:val="24"/>
          <w:szCs w:val="24"/>
        </w:rPr>
        <w:t xml:space="preserve"> и функцииприемочн</w:t>
      </w:r>
      <w:r w:rsidR="00FA39F7" w:rsidRPr="001F2184">
        <w:rPr>
          <w:sz w:val="24"/>
          <w:szCs w:val="24"/>
        </w:rPr>
        <w:t>ой комиссии</w:t>
      </w:r>
    </w:p>
    <w:p w:rsidR="00FA39F7" w:rsidRPr="001F2184" w:rsidRDefault="00FA39F7" w:rsidP="004F2D05">
      <w:pPr>
        <w:pStyle w:val="1"/>
        <w:ind w:firstLine="709"/>
        <w:rPr>
          <w:sz w:val="24"/>
          <w:szCs w:val="24"/>
        </w:rPr>
      </w:pPr>
      <w:r w:rsidRPr="001F2184">
        <w:rPr>
          <w:sz w:val="24"/>
          <w:szCs w:val="24"/>
        </w:rPr>
        <w:t xml:space="preserve">2.1. Целями создания </w:t>
      </w:r>
      <w:r w:rsidR="008937BF" w:rsidRPr="001F2184">
        <w:rPr>
          <w:sz w:val="24"/>
          <w:szCs w:val="24"/>
        </w:rPr>
        <w:t>приемочной</w:t>
      </w:r>
      <w:r w:rsidRPr="001F2184">
        <w:rPr>
          <w:sz w:val="24"/>
          <w:szCs w:val="24"/>
        </w:rPr>
        <w:t xml:space="preserve"> комиссии являются:</w:t>
      </w:r>
    </w:p>
    <w:p w:rsidR="00FA39F7" w:rsidRPr="001F2184" w:rsidRDefault="00FA39F7" w:rsidP="004F2D05">
      <w:pPr>
        <w:pStyle w:val="1"/>
        <w:ind w:firstLine="709"/>
        <w:rPr>
          <w:sz w:val="24"/>
          <w:szCs w:val="24"/>
        </w:rPr>
      </w:pPr>
      <w:r w:rsidRPr="001F2184">
        <w:rPr>
          <w:sz w:val="24"/>
          <w:szCs w:val="24"/>
        </w:rPr>
        <w:t xml:space="preserve">- контроль за соответствием поставленных товаров, выполненных работ, оказанных услуг требованиям </w:t>
      </w:r>
      <w:r w:rsidR="008937BF" w:rsidRPr="001F2184">
        <w:rPr>
          <w:sz w:val="24"/>
          <w:szCs w:val="24"/>
        </w:rPr>
        <w:t>договора</w:t>
      </w:r>
      <w:r w:rsidRPr="001F2184">
        <w:rPr>
          <w:sz w:val="24"/>
          <w:szCs w:val="24"/>
        </w:rPr>
        <w:t>;</w:t>
      </w:r>
    </w:p>
    <w:p w:rsidR="00FA39F7" w:rsidRPr="001F2184" w:rsidRDefault="00FA39F7" w:rsidP="004F2D05">
      <w:pPr>
        <w:pStyle w:val="1"/>
        <w:ind w:firstLine="709"/>
        <w:rPr>
          <w:sz w:val="24"/>
          <w:szCs w:val="24"/>
        </w:rPr>
      </w:pPr>
      <w:r w:rsidRPr="001F2184">
        <w:rPr>
          <w:sz w:val="24"/>
          <w:szCs w:val="24"/>
        </w:rPr>
        <w:t xml:space="preserve">- обеспечение соответствия качества поставленных товаров, выполненных работ, оказанных услуг, требованиям </w:t>
      </w:r>
      <w:r w:rsidR="008937BF" w:rsidRPr="001F2184">
        <w:rPr>
          <w:sz w:val="24"/>
          <w:szCs w:val="24"/>
        </w:rPr>
        <w:t>договора</w:t>
      </w:r>
      <w:r w:rsidRPr="001F2184">
        <w:rPr>
          <w:sz w:val="24"/>
          <w:szCs w:val="24"/>
        </w:rPr>
        <w:t>;</w:t>
      </w:r>
    </w:p>
    <w:p w:rsidR="00FA39F7" w:rsidRPr="001F2184" w:rsidRDefault="00FA39F7" w:rsidP="004F2D05">
      <w:pPr>
        <w:pStyle w:val="1"/>
        <w:ind w:firstLine="709"/>
        <w:rPr>
          <w:sz w:val="24"/>
          <w:szCs w:val="24"/>
        </w:rPr>
      </w:pPr>
      <w:r w:rsidRPr="001F2184">
        <w:rPr>
          <w:sz w:val="24"/>
          <w:szCs w:val="24"/>
        </w:rPr>
        <w:t>- защита заказчика от действий недобросовестных поставщиков, подрядчиков, исполнителей;</w:t>
      </w:r>
    </w:p>
    <w:p w:rsidR="00FA39F7" w:rsidRPr="001F2184" w:rsidRDefault="00FA39F7" w:rsidP="004F2D05">
      <w:pPr>
        <w:pStyle w:val="1"/>
        <w:ind w:firstLine="709"/>
        <w:rPr>
          <w:sz w:val="24"/>
          <w:szCs w:val="24"/>
        </w:rPr>
      </w:pPr>
      <w:r w:rsidRPr="001F2184">
        <w:rPr>
          <w:sz w:val="24"/>
          <w:szCs w:val="24"/>
        </w:rPr>
        <w:t>- предотвращение злоупотреблений при приемке товаров, работ, услуг.</w:t>
      </w:r>
    </w:p>
    <w:p w:rsidR="00FA39F7" w:rsidRPr="001F2184" w:rsidRDefault="00FA39F7" w:rsidP="004F2D05">
      <w:pPr>
        <w:pStyle w:val="1"/>
        <w:ind w:firstLine="709"/>
        <w:rPr>
          <w:sz w:val="24"/>
          <w:szCs w:val="24"/>
        </w:rPr>
      </w:pPr>
      <w:r w:rsidRPr="001F2184">
        <w:rPr>
          <w:sz w:val="24"/>
          <w:szCs w:val="24"/>
        </w:rPr>
        <w:lastRenderedPageBreak/>
        <w:tab/>
        <w:t xml:space="preserve">2.2. Для достижения целей, указанных в пункте 2.1. настоящего Положения </w:t>
      </w:r>
      <w:r w:rsidR="008937BF" w:rsidRPr="001F2184">
        <w:rPr>
          <w:sz w:val="24"/>
          <w:szCs w:val="24"/>
        </w:rPr>
        <w:t>приемочн</w:t>
      </w:r>
      <w:r w:rsidRPr="001F2184">
        <w:rPr>
          <w:sz w:val="24"/>
          <w:szCs w:val="24"/>
        </w:rPr>
        <w:t>ой комиссией выполняются следующие задачи:</w:t>
      </w:r>
    </w:p>
    <w:p w:rsidR="00FA39F7" w:rsidRPr="001F2184" w:rsidRDefault="00FA39F7" w:rsidP="004F2D05">
      <w:pPr>
        <w:pStyle w:val="1"/>
        <w:ind w:firstLine="709"/>
        <w:rPr>
          <w:sz w:val="24"/>
          <w:szCs w:val="24"/>
        </w:rPr>
      </w:pPr>
      <w:r w:rsidRPr="001F2184">
        <w:rPr>
          <w:sz w:val="24"/>
          <w:szCs w:val="24"/>
        </w:rPr>
        <w:tab/>
        <w:t xml:space="preserve">- проверка соответствия поставленных товаров, выполненных работ, оказанных услуг требованиям установленным </w:t>
      </w:r>
      <w:r w:rsidR="008937BF" w:rsidRPr="001F2184">
        <w:rPr>
          <w:sz w:val="24"/>
          <w:szCs w:val="24"/>
        </w:rPr>
        <w:t>договор</w:t>
      </w:r>
      <w:r w:rsidRPr="001F2184">
        <w:rPr>
          <w:sz w:val="24"/>
          <w:szCs w:val="24"/>
        </w:rPr>
        <w:t xml:space="preserve">ом (приложениям к </w:t>
      </w:r>
      <w:r w:rsidR="008937BF" w:rsidRPr="001F2184">
        <w:rPr>
          <w:sz w:val="24"/>
          <w:szCs w:val="24"/>
        </w:rPr>
        <w:t>договор</w:t>
      </w:r>
      <w:r w:rsidRPr="001F2184">
        <w:rPr>
          <w:sz w:val="24"/>
          <w:szCs w:val="24"/>
        </w:rPr>
        <w:t>у: спецификации, техническому заданию, локально-сметному расчету, проектно-сметной документации, иному);</w:t>
      </w:r>
      <w:r w:rsidRPr="001F2184">
        <w:rPr>
          <w:sz w:val="24"/>
          <w:szCs w:val="24"/>
        </w:rPr>
        <w:tab/>
      </w:r>
    </w:p>
    <w:p w:rsidR="00FA39F7" w:rsidRPr="001F2184" w:rsidRDefault="00FA39F7" w:rsidP="004F2D05">
      <w:pPr>
        <w:pStyle w:val="1"/>
        <w:ind w:firstLine="709"/>
        <w:rPr>
          <w:sz w:val="24"/>
          <w:szCs w:val="24"/>
        </w:rPr>
      </w:pPr>
      <w:r w:rsidRPr="001F2184">
        <w:rPr>
          <w:sz w:val="24"/>
          <w:szCs w:val="24"/>
        </w:rPr>
        <w:t>- проверка соответствия поставляемых товаров, выполненных работ, оказанных услуг данным указанным в сопроводительных документах на товары, работы, услуги, удостоверяющих качество товаров, работ, услуг их соответствие требованиям технического, эпидемиологического надзора, санитарно-гигиенической и пожарной безопасности.</w:t>
      </w:r>
    </w:p>
    <w:p w:rsidR="00FA39F7" w:rsidRPr="001F2184" w:rsidRDefault="008937BF" w:rsidP="004F2D05">
      <w:pPr>
        <w:pStyle w:val="1"/>
        <w:ind w:firstLine="709"/>
        <w:rPr>
          <w:sz w:val="24"/>
          <w:szCs w:val="24"/>
        </w:rPr>
      </w:pPr>
      <w:r w:rsidRPr="001F2184">
        <w:rPr>
          <w:sz w:val="24"/>
          <w:szCs w:val="24"/>
        </w:rPr>
        <w:tab/>
        <w:t>2.3. Функциямиприемочно</w:t>
      </w:r>
      <w:r w:rsidR="00FA39F7" w:rsidRPr="001F2184">
        <w:rPr>
          <w:sz w:val="24"/>
          <w:szCs w:val="24"/>
        </w:rPr>
        <w:t xml:space="preserve">й комиссии являются: </w:t>
      </w:r>
    </w:p>
    <w:p w:rsidR="00FA39F7" w:rsidRPr="001F2184" w:rsidRDefault="00FA39F7" w:rsidP="004F2D05">
      <w:pPr>
        <w:pStyle w:val="1"/>
        <w:ind w:firstLine="709"/>
        <w:rPr>
          <w:sz w:val="24"/>
          <w:szCs w:val="24"/>
        </w:rPr>
      </w:pPr>
      <w:r w:rsidRPr="001F2184">
        <w:rPr>
          <w:sz w:val="24"/>
          <w:szCs w:val="24"/>
        </w:rPr>
        <w:t xml:space="preserve">-определение соответствия поставленных товаров, выполненных работ, оказанных услуг, условиям </w:t>
      </w:r>
      <w:r w:rsidR="008937BF" w:rsidRPr="001F2184">
        <w:rPr>
          <w:sz w:val="24"/>
          <w:szCs w:val="24"/>
        </w:rPr>
        <w:t>договора</w:t>
      </w:r>
      <w:r w:rsidRPr="001F2184">
        <w:rPr>
          <w:sz w:val="24"/>
          <w:szCs w:val="24"/>
        </w:rPr>
        <w:t>;</w:t>
      </w:r>
    </w:p>
    <w:p w:rsidR="00FA39F7" w:rsidRPr="001F2184" w:rsidRDefault="00FA39F7" w:rsidP="004F2D05">
      <w:pPr>
        <w:pStyle w:val="1"/>
        <w:ind w:firstLine="709"/>
        <w:rPr>
          <w:sz w:val="24"/>
          <w:szCs w:val="24"/>
        </w:rPr>
      </w:pPr>
      <w:r w:rsidRPr="001F2184">
        <w:rPr>
          <w:sz w:val="24"/>
          <w:szCs w:val="24"/>
        </w:rPr>
        <w:t xml:space="preserve">-соблюдение принципов открытости, прозрачности информации о закупках;                 </w:t>
      </w:r>
    </w:p>
    <w:p w:rsidR="00FA39F7" w:rsidRPr="001F2184" w:rsidRDefault="00FA39F7" w:rsidP="004F2D05">
      <w:pPr>
        <w:pStyle w:val="1"/>
        <w:ind w:firstLine="709"/>
        <w:rPr>
          <w:sz w:val="24"/>
          <w:szCs w:val="24"/>
        </w:rPr>
      </w:pPr>
      <w:r w:rsidRPr="001F2184">
        <w:rPr>
          <w:sz w:val="24"/>
          <w:szCs w:val="24"/>
        </w:rPr>
        <w:t>-эффективность осуществления закупок;</w:t>
      </w:r>
    </w:p>
    <w:p w:rsidR="00FA39F7" w:rsidRPr="001F2184" w:rsidRDefault="00FA39F7" w:rsidP="004F2D05">
      <w:pPr>
        <w:pStyle w:val="1"/>
        <w:ind w:firstLine="709"/>
        <w:rPr>
          <w:sz w:val="24"/>
          <w:szCs w:val="24"/>
        </w:rPr>
      </w:pPr>
      <w:r w:rsidRPr="001F2184">
        <w:rPr>
          <w:sz w:val="24"/>
          <w:szCs w:val="24"/>
        </w:rPr>
        <w:t xml:space="preserve">-принятие решения об изменении условий </w:t>
      </w:r>
      <w:r w:rsidR="008937BF" w:rsidRPr="001F2184">
        <w:rPr>
          <w:sz w:val="24"/>
          <w:szCs w:val="24"/>
        </w:rPr>
        <w:t>договор</w:t>
      </w:r>
      <w:r w:rsidRPr="001F2184">
        <w:rPr>
          <w:sz w:val="24"/>
          <w:szCs w:val="24"/>
        </w:rPr>
        <w:t xml:space="preserve">а, расторжении </w:t>
      </w:r>
      <w:r w:rsidR="008937BF" w:rsidRPr="001F2184">
        <w:rPr>
          <w:sz w:val="24"/>
          <w:szCs w:val="24"/>
        </w:rPr>
        <w:t>договор</w:t>
      </w:r>
      <w:r w:rsidRPr="001F2184">
        <w:rPr>
          <w:sz w:val="24"/>
          <w:szCs w:val="24"/>
        </w:rPr>
        <w:t>а с  поставщиком (подрядчиком, исполнителем);</w:t>
      </w:r>
    </w:p>
    <w:p w:rsidR="00FA39F7" w:rsidRPr="001F2184" w:rsidRDefault="00FA39F7" w:rsidP="004F2D05">
      <w:pPr>
        <w:pStyle w:val="1"/>
        <w:ind w:firstLine="709"/>
        <w:rPr>
          <w:sz w:val="24"/>
          <w:szCs w:val="24"/>
        </w:rPr>
      </w:pPr>
      <w:r w:rsidRPr="001F2184">
        <w:rPr>
          <w:sz w:val="24"/>
          <w:szCs w:val="24"/>
        </w:rPr>
        <w:t xml:space="preserve">-устранение возможных злоупотреблений, профилактика и противодействие проявлению признаков коррупции при закупках. </w:t>
      </w:r>
    </w:p>
    <w:p w:rsidR="00FA39F7" w:rsidRPr="001F2184" w:rsidRDefault="00FA39F7" w:rsidP="004F2D05">
      <w:pPr>
        <w:pStyle w:val="1"/>
        <w:ind w:firstLine="709"/>
        <w:rPr>
          <w:sz w:val="24"/>
          <w:szCs w:val="24"/>
        </w:rPr>
      </w:pPr>
    </w:p>
    <w:p w:rsidR="00FA39F7" w:rsidRPr="001F2184" w:rsidRDefault="00FA39F7" w:rsidP="004F2D05">
      <w:pPr>
        <w:pStyle w:val="1"/>
        <w:ind w:firstLine="709"/>
        <w:jc w:val="center"/>
        <w:rPr>
          <w:sz w:val="24"/>
          <w:szCs w:val="24"/>
        </w:rPr>
      </w:pPr>
      <w:r w:rsidRPr="001F2184">
        <w:rPr>
          <w:sz w:val="24"/>
          <w:szCs w:val="24"/>
        </w:rPr>
        <w:t xml:space="preserve">3. Принципы формирования </w:t>
      </w:r>
      <w:r w:rsidR="00F57836" w:rsidRPr="001F2184">
        <w:rPr>
          <w:sz w:val="24"/>
          <w:szCs w:val="24"/>
        </w:rPr>
        <w:t>приемочно</w:t>
      </w:r>
      <w:r w:rsidRPr="001F2184">
        <w:rPr>
          <w:sz w:val="24"/>
          <w:szCs w:val="24"/>
        </w:rPr>
        <w:t>й комиссии</w:t>
      </w:r>
    </w:p>
    <w:p w:rsidR="00FA39F7" w:rsidRPr="001F2184" w:rsidRDefault="00FA39F7" w:rsidP="004F2D05">
      <w:pPr>
        <w:pStyle w:val="1"/>
        <w:ind w:firstLine="709"/>
        <w:rPr>
          <w:sz w:val="24"/>
          <w:szCs w:val="24"/>
        </w:rPr>
      </w:pPr>
      <w:r w:rsidRPr="001F2184">
        <w:rPr>
          <w:sz w:val="24"/>
          <w:szCs w:val="24"/>
        </w:rPr>
        <w:t xml:space="preserve">3.1. </w:t>
      </w:r>
      <w:r w:rsidR="00F57836" w:rsidRPr="001F2184">
        <w:rPr>
          <w:sz w:val="24"/>
          <w:szCs w:val="24"/>
        </w:rPr>
        <w:t xml:space="preserve">Приемочная </w:t>
      </w:r>
      <w:r w:rsidRPr="001F2184">
        <w:rPr>
          <w:sz w:val="24"/>
          <w:szCs w:val="24"/>
        </w:rPr>
        <w:t>комиссия действует на постоянной основе.</w:t>
      </w:r>
    </w:p>
    <w:p w:rsidR="00FA39F7" w:rsidRPr="001F2184" w:rsidRDefault="00F57836" w:rsidP="004F2D05">
      <w:pPr>
        <w:pStyle w:val="1"/>
        <w:ind w:firstLine="709"/>
        <w:rPr>
          <w:sz w:val="24"/>
          <w:szCs w:val="24"/>
        </w:rPr>
      </w:pPr>
      <w:r w:rsidRPr="001F2184">
        <w:rPr>
          <w:sz w:val="24"/>
          <w:szCs w:val="24"/>
        </w:rPr>
        <w:t xml:space="preserve">3.2. Для осуществления приемки, </w:t>
      </w:r>
      <w:r w:rsidRPr="001F2184">
        <w:rPr>
          <w:color w:val="000000"/>
          <w:spacing w:val="5"/>
          <w:sz w:val="24"/>
          <w:szCs w:val="24"/>
        </w:rPr>
        <w:t xml:space="preserve">поставленных товаров (выполненных работ, оказанных услуг), </w:t>
      </w:r>
      <w:r w:rsidR="00FA39F7" w:rsidRPr="001F2184">
        <w:rPr>
          <w:sz w:val="24"/>
          <w:szCs w:val="24"/>
        </w:rPr>
        <w:t xml:space="preserve">по отдельному </w:t>
      </w:r>
      <w:r w:rsidRPr="001F2184">
        <w:rPr>
          <w:sz w:val="24"/>
          <w:szCs w:val="24"/>
        </w:rPr>
        <w:t>договор</w:t>
      </w:r>
      <w:r w:rsidR="00FA39F7" w:rsidRPr="001F2184">
        <w:rPr>
          <w:sz w:val="24"/>
          <w:szCs w:val="24"/>
        </w:rPr>
        <w:t xml:space="preserve">у (отдельного этапа исполнения </w:t>
      </w:r>
      <w:r w:rsidRPr="001F2184">
        <w:rPr>
          <w:sz w:val="24"/>
          <w:szCs w:val="24"/>
        </w:rPr>
        <w:t>договор</w:t>
      </w:r>
      <w:r w:rsidR="00FA39F7" w:rsidRPr="001F2184">
        <w:rPr>
          <w:sz w:val="24"/>
          <w:szCs w:val="24"/>
        </w:rPr>
        <w:t xml:space="preserve">а), принимая во внимание особенность предмета такого </w:t>
      </w:r>
      <w:r w:rsidRPr="001F2184">
        <w:rPr>
          <w:sz w:val="24"/>
          <w:szCs w:val="24"/>
        </w:rPr>
        <w:t>договор</w:t>
      </w:r>
      <w:r w:rsidR="00FA39F7" w:rsidRPr="001F2184">
        <w:rPr>
          <w:sz w:val="24"/>
          <w:szCs w:val="24"/>
        </w:rPr>
        <w:t xml:space="preserve">а, может быть утвержден персональный состав </w:t>
      </w:r>
      <w:r w:rsidRPr="001F2184">
        <w:rPr>
          <w:sz w:val="24"/>
          <w:szCs w:val="24"/>
        </w:rPr>
        <w:t>приемочной</w:t>
      </w:r>
      <w:r w:rsidR="00FA39F7" w:rsidRPr="001F2184">
        <w:rPr>
          <w:sz w:val="24"/>
          <w:szCs w:val="24"/>
        </w:rPr>
        <w:t xml:space="preserve"> комиссии</w:t>
      </w:r>
      <w:r w:rsidRPr="001F2184">
        <w:rPr>
          <w:sz w:val="24"/>
          <w:szCs w:val="24"/>
        </w:rPr>
        <w:t>,</w:t>
      </w:r>
      <w:r w:rsidR="00FA39F7" w:rsidRPr="001F2184">
        <w:rPr>
          <w:sz w:val="24"/>
          <w:szCs w:val="24"/>
        </w:rPr>
        <w:t xml:space="preserve"> в этом случае на </w:t>
      </w:r>
      <w:r w:rsidRPr="001F2184">
        <w:rPr>
          <w:sz w:val="24"/>
          <w:szCs w:val="24"/>
        </w:rPr>
        <w:t>приемочную</w:t>
      </w:r>
      <w:r w:rsidR="00FA39F7" w:rsidRPr="001F2184">
        <w:rPr>
          <w:sz w:val="24"/>
          <w:szCs w:val="24"/>
        </w:rPr>
        <w:t xml:space="preserve"> комиссию в полном объеме распространяется действие настоящего Положения.</w:t>
      </w:r>
    </w:p>
    <w:p w:rsidR="00FA39F7" w:rsidRPr="001F2184" w:rsidRDefault="00FA39F7" w:rsidP="004F2D05">
      <w:pPr>
        <w:pStyle w:val="1"/>
        <w:ind w:firstLine="709"/>
        <w:rPr>
          <w:sz w:val="24"/>
          <w:szCs w:val="24"/>
        </w:rPr>
      </w:pPr>
      <w:r w:rsidRPr="001F2184">
        <w:rPr>
          <w:sz w:val="24"/>
          <w:szCs w:val="24"/>
        </w:rPr>
        <w:t xml:space="preserve">3.3. Персональный и численный состав </w:t>
      </w:r>
      <w:r w:rsidR="00F57836" w:rsidRPr="001F2184">
        <w:rPr>
          <w:sz w:val="24"/>
          <w:szCs w:val="24"/>
        </w:rPr>
        <w:t>приемочной</w:t>
      </w:r>
      <w:r w:rsidRPr="001F2184">
        <w:rPr>
          <w:sz w:val="24"/>
          <w:szCs w:val="24"/>
        </w:rPr>
        <w:t xml:space="preserve"> комиссии утверждается приказом Заказчика.</w:t>
      </w:r>
    </w:p>
    <w:p w:rsidR="00FA39F7" w:rsidRPr="001F2184" w:rsidRDefault="00F57836" w:rsidP="004F2D05">
      <w:pPr>
        <w:pStyle w:val="1"/>
        <w:ind w:firstLine="709"/>
        <w:rPr>
          <w:sz w:val="24"/>
          <w:szCs w:val="24"/>
        </w:rPr>
      </w:pPr>
      <w:r w:rsidRPr="001F2184">
        <w:rPr>
          <w:sz w:val="24"/>
          <w:szCs w:val="24"/>
        </w:rPr>
        <w:t>3.4. В состав приемочной</w:t>
      </w:r>
      <w:r w:rsidR="00FA39F7" w:rsidRPr="001F2184">
        <w:rPr>
          <w:sz w:val="24"/>
          <w:szCs w:val="24"/>
        </w:rPr>
        <w:t xml:space="preserve"> комиссии входят не менее пяти человек</w:t>
      </w:r>
      <w:r w:rsidRPr="001F2184">
        <w:rPr>
          <w:sz w:val="24"/>
          <w:szCs w:val="24"/>
        </w:rPr>
        <w:t>, включая председателя идругих членов приемочн</w:t>
      </w:r>
      <w:r w:rsidR="00FA39F7" w:rsidRPr="001F2184">
        <w:rPr>
          <w:sz w:val="24"/>
          <w:szCs w:val="24"/>
        </w:rPr>
        <w:t xml:space="preserve">ой комиссии. Председатель </w:t>
      </w:r>
      <w:r w:rsidRPr="001F2184">
        <w:rPr>
          <w:sz w:val="24"/>
          <w:szCs w:val="24"/>
        </w:rPr>
        <w:t>приемочн</w:t>
      </w:r>
      <w:r w:rsidR="00FA39F7" w:rsidRPr="001F2184">
        <w:rPr>
          <w:sz w:val="24"/>
          <w:szCs w:val="24"/>
        </w:rPr>
        <w:t xml:space="preserve">ой комиссии, секретарь </w:t>
      </w:r>
      <w:r w:rsidRPr="001F2184">
        <w:rPr>
          <w:sz w:val="24"/>
          <w:szCs w:val="24"/>
        </w:rPr>
        <w:t>приемочной</w:t>
      </w:r>
      <w:r w:rsidR="00FA39F7" w:rsidRPr="001F2184">
        <w:rPr>
          <w:sz w:val="24"/>
          <w:szCs w:val="24"/>
        </w:rPr>
        <w:t xml:space="preserve"> комиссии назначаются из числа членов </w:t>
      </w:r>
      <w:r w:rsidRPr="001F2184">
        <w:rPr>
          <w:sz w:val="24"/>
          <w:szCs w:val="24"/>
        </w:rPr>
        <w:t xml:space="preserve">приемочной </w:t>
      </w:r>
      <w:r w:rsidR="00FA39F7" w:rsidRPr="001F2184">
        <w:rPr>
          <w:sz w:val="24"/>
          <w:szCs w:val="24"/>
        </w:rPr>
        <w:t>комиссии.</w:t>
      </w:r>
    </w:p>
    <w:p w:rsidR="00AE0F5E" w:rsidRPr="001F2184" w:rsidRDefault="00AE0F5E" w:rsidP="004F2D05">
      <w:pPr>
        <w:pStyle w:val="a3"/>
        <w:widowControl w:val="0"/>
        <w:shd w:val="clear" w:color="auto" w:fill="FFFFFF"/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hAnsi="Times New Roman"/>
          <w:color w:val="000000"/>
          <w:spacing w:val="5"/>
          <w:sz w:val="24"/>
          <w:szCs w:val="24"/>
        </w:rPr>
      </w:pPr>
      <w:r w:rsidRPr="001F2184">
        <w:rPr>
          <w:rFonts w:ascii="Times New Roman" w:hAnsi="Times New Roman"/>
          <w:color w:val="000000"/>
          <w:spacing w:val="5"/>
          <w:sz w:val="24"/>
          <w:szCs w:val="24"/>
        </w:rPr>
        <w:t>3.5. Возглавляет приемочную комиссию и организует ее работу председатель приемочной комиссии, а в период его отсутствия –</w:t>
      </w:r>
      <w:r w:rsidR="00D47BA1" w:rsidRPr="001F2184">
        <w:rPr>
          <w:rFonts w:ascii="Times New Roman" w:hAnsi="Times New Roman"/>
          <w:color w:val="000000"/>
          <w:spacing w:val="5"/>
          <w:sz w:val="24"/>
          <w:szCs w:val="24"/>
        </w:rPr>
        <w:t xml:space="preserve"> заместитель председателя. В период отсутствия председателя и его заместителя -</w:t>
      </w:r>
      <w:r w:rsidRPr="001F2184">
        <w:rPr>
          <w:rFonts w:ascii="Times New Roman" w:hAnsi="Times New Roman"/>
          <w:color w:val="000000"/>
          <w:spacing w:val="5"/>
          <w:sz w:val="24"/>
          <w:szCs w:val="24"/>
        </w:rPr>
        <w:t xml:space="preserve"> член приемочной комиссии, на которого Заказчиком будут возложены соответствующие обязанности. </w:t>
      </w:r>
    </w:p>
    <w:p w:rsidR="00AE0F5E" w:rsidRPr="001F2184" w:rsidRDefault="00AE0F5E" w:rsidP="004F2D05">
      <w:pPr>
        <w:pStyle w:val="a3"/>
        <w:widowControl w:val="0"/>
        <w:numPr>
          <w:ilvl w:val="1"/>
          <w:numId w:val="10"/>
        </w:numPr>
        <w:shd w:val="clear" w:color="auto" w:fill="FFFFFF"/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hAnsi="Times New Roman"/>
          <w:color w:val="000000"/>
          <w:spacing w:val="5"/>
          <w:sz w:val="24"/>
          <w:szCs w:val="24"/>
        </w:rPr>
      </w:pPr>
      <w:r w:rsidRPr="001F2184">
        <w:rPr>
          <w:rFonts w:ascii="Times New Roman" w:hAnsi="Times New Roman"/>
          <w:color w:val="000000"/>
          <w:spacing w:val="5"/>
          <w:sz w:val="24"/>
          <w:szCs w:val="24"/>
        </w:rPr>
        <w:t>В случае нарушения членом приемочной комиссии своих обязанностей Заказчик исключает этого члена из состава приемочной комиссии  по предложению председателя приемочной комиссии.</w:t>
      </w:r>
    </w:p>
    <w:p w:rsidR="00AE0F5E" w:rsidRPr="001F2184" w:rsidRDefault="00AE0F5E" w:rsidP="004F2D05">
      <w:pPr>
        <w:pStyle w:val="a3"/>
        <w:widowControl w:val="0"/>
        <w:numPr>
          <w:ilvl w:val="1"/>
          <w:numId w:val="10"/>
        </w:numPr>
        <w:shd w:val="clear" w:color="auto" w:fill="FFFFFF"/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hAnsi="Times New Roman"/>
          <w:color w:val="000000"/>
          <w:spacing w:val="5"/>
          <w:sz w:val="24"/>
          <w:szCs w:val="24"/>
        </w:rPr>
      </w:pPr>
      <w:r w:rsidRPr="001F2184">
        <w:rPr>
          <w:rFonts w:ascii="Times New Roman" w:hAnsi="Times New Roman"/>
          <w:color w:val="000000"/>
          <w:spacing w:val="5"/>
          <w:sz w:val="24"/>
          <w:szCs w:val="24"/>
        </w:rPr>
        <w:t xml:space="preserve">Члены приемочной комиссии осуществляют свои полномочия лично, передача полномочий члена приемочной комиссии другим лицам не допускается. </w:t>
      </w:r>
    </w:p>
    <w:p w:rsidR="00FA39F7" w:rsidRPr="001F2184" w:rsidRDefault="00FA39F7" w:rsidP="004F2D05">
      <w:pPr>
        <w:pStyle w:val="1"/>
        <w:ind w:firstLine="709"/>
        <w:rPr>
          <w:sz w:val="24"/>
          <w:szCs w:val="24"/>
        </w:rPr>
      </w:pPr>
    </w:p>
    <w:p w:rsidR="00FA39F7" w:rsidRPr="001F2184" w:rsidRDefault="00FA39F7" w:rsidP="004F2D05">
      <w:pPr>
        <w:pStyle w:val="1"/>
        <w:ind w:firstLine="709"/>
        <w:jc w:val="center"/>
        <w:rPr>
          <w:sz w:val="24"/>
          <w:szCs w:val="24"/>
        </w:rPr>
      </w:pPr>
      <w:r w:rsidRPr="001F2184">
        <w:rPr>
          <w:sz w:val="24"/>
          <w:szCs w:val="24"/>
        </w:rPr>
        <w:t xml:space="preserve">4. Порядок осуществления работы </w:t>
      </w:r>
      <w:r w:rsidR="00AE0F5E" w:rsidRPr="001F2184">
        <w:rPr>
          <w:sz w:val="24"/>
          <w:szCs w:val="24"/>
        </w:rPr>
        <w:t>приемочн</w:t>
      </w:r>
      <w:r w:rsidRPr="001F2184">
        <w:rPr>
          <w:sz w:val="24"/>
          <w:szCs w:val="24"/>
        </w:rPr>
        <w:t>ой комиссии</w:t>
      </w:r>
    </w:p>
    <w:p w:rsidR="005348CD" w:rsidRPr="001F2184" w:rsidRDefault="005348CD" w:rsidP="004F2D05">
      <w:pPr>
        <w:pStyle w:val="1"/>
        <w:ind w:firstLine="709"/>
        <w:rPr>
          <w:sz w:val="24"/>
          <w:szCs w:val="24"/>
        </w:rPr>
      </w:pPr>
      <w:r w:rsidRPr="001F2184">
        <w:rPr>
          <w:sz w:val="24"/>
          <w:szCs w:val="24"/>
        </w:rPr>
        <w:tab/>
      </w:r>
      <w:r w:rsidR="007E722C" w:rsidRPr="001F2184">
        <w:rPr>
          <w:sz w:val="24"/>
          <w:szCs w:val="24"/>
        </w:rPr>
        <w:t xml:space="preserve">4.1. </w:t>
      </w:r>
      <w:r w:rsidR="007E722C" w:rsidRPr="001F2184">
        <w:rPr>
          <w:color w:val="000000"/>
          <w:spacing w:val="5"/>
          <w:sz w:val="24"/>
          <w:szCs w:val="24"/>
        </w:rPr>
        <w:t>Прие</w:t>
      </w:r>
      <w:r w:rsidRPr="001F2184">
        <w:rPr>
          <w:color w:val="000000"/>
          <w:spacing w:val="5"/>
          <w:sz w:val="24"/>
          <w:szCs w:val="24"/>
        </w:rPr>
        <w:t>мочная</w:t>
      </w:r>
      <w:r w:rsidR="007E722C" w:rsidRPr="001F2184">
        <w:rPr>
          <w:color w:val="000000"/>
          <w:spacing w:val="5"/>
          <w:sz w:val="24"/>
          <w:szCs w:val="24"/>
        </w:rPr>
        <w:t xml:space="preserve"> комиссия выносит решение о прие</w:t>
      </w:r>
      <w:r w:rsidRPr="001F2184">
        <w:rPr>
          <w:color w:val="000000"/>
          <w:spacing w:val="5"/>
          <w:sz w:val="24"/>
          <w:szCs w:val="24"/>
        </w:rPr>
        <w:t xml:space="preserve">мке товара (работы, услуги) в порядке и </w:t>
      </w:r>
      <w:r w:rsidR="004F2D05" w:rsidRPr="001F2184">
        <w:rPr>
          <w:color w:val="000000"/>
          <w:spacing w:val="5"/>
          <w:sz w:val="24"/>
          <w:szCs w:val="24"/>
        </w:rPr>
        <w:t>в сроки,</w:t>
      </w:r>
      <w:r w:rsidRPr="001F2184">
        <w:rPr>
          <w:color w:val="000000"/>
          <w:spacing w:val="5"/>
          <w:sz w:val="24"/>
          <w:szCs w:val="24"/>
        </w:rPr>
        <w:t xml:space="preserve"> установленные </w:t>
      </w:r>
      <w:r w:rsidR="007E722C" w:rsidRPr="001F2184">
        <w:rPr>
          <w:color w:val="000000"/>
          <w:spacing w:val="5"/>
          <w:sz w:val="24"/>
          <w:szCs w:val="24"/>
        </w:rPr>
        <w:t>договор</w:t>
      </w:r>
      <w:r w:rsidRPr="001F2184">
        <w:rPr>
          <w:color w:val="000000"/>
          <w:spacing w:val="5"/>
          <w:sz w:val="24"/>
          <w:szCs w:val="24"/>
        </w:rPr>
        <w:t>ом</w:t>
      </w:r>
      <w:r w:rsidR="007B66E3" w:rsidRPr="001F2184">
        <w:rPr>
          <w:color w:val="000000"/>
          <w:spacing w:val="5"/>
          <w:sz w:val="24"/>
          <w:szCs w:val="24"/>
        </w:rPr>
        <w:t>.</w:t>
      </w:r>
    </w:p>
    <w:p w:rsidR="005348CD" w:rsidRPr="001F2184" w:rsidRDefault="007E722C" w:rsidP="004F2D05">
      <w:pPr>
        <w:pStyle w:val="a3"/>
        <w:widowControl w:val="0"/>
        <w:numPr>
          <w:ilvl w:val="1"/>
          <w:numId w:val="11"/>
        </w:numPr>
        <w:shd w:val="clear" w:color="auto" w:fill="FFFFFF"/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hAnsi="Times New Roman"/>
          <w:color w:val="000000"/>
          <w:spacing w:val="5"/>
          <w:sz w:val="24"/>
          <w:szCs w:val="24"/>
        </w:rPr>
      </w:pPr>
      <w:r w:rsidRPr="001F2184">
        <w:rPr>
          <w:rFonts w:ascii="Times New Roman" w:hAnsi="Times New Roman"/>
          <w:color w:val="000000"/>
          <w:spacing w:val="5"/>
          <w:sz w:val="24"/>
          <w:szCs w:val="24"/>
        </w:rPr>
        <w:t>Решения прие</w:t>
      </w:r>
      <w:r w:rsidR="005348CD" w:rsidRPr="001F2184">
        <w:rPr>
          <w:rFonts w:ascii="Times New Roman" w:hAnsi="Times New Roman"/>
          <w:color w:val="000000"/>
          <w:spacing w:val="5"/>
          <w:sz w:val="24"/>
          <w:szCs w:val="24"/>
        </w:rPr>
        <w:t xml:space="preserve">мочной комиссии правомочны, если в работе комиссии участвуют не менее </w:t>
      </w:r>
      <w:r w:rsidR="002F6A8E" w:rsidRPr="001F2184">
        <w:rPr>
          <w:rFonts w:ascii="Times New Roman" w:hAnsi="Times New Roman"/>
          <w:color w:val="000000"/>
          <w:spacing w:val="5"/>
          <w:sz w:val="24"/>
          <w:szCs w:val="24"/>
        </w:rPr>
        <w:t>пяти человек из ее состава</w:t>
      </w:r>
      <w:r w:rsidR="005348CD" w:rsidRPr="001F2184">
        <w:rPr>
          <w:rFonts w:ascii="Times New Roman" w:hAnsi="Times New Roman"/>
          <w:color w:val="000000"/>
          <w:spacing w:val="5"/>
          <w:sz w:val="24"/>
          <w:szCs w:val="24"/>
        </w:rPr>
        <w:t>.</w:t>
      </w:r>
    </w:p>
    <w:p w:rsidR="005348CD" w:rsidRPr="001F2184" w:rsidRDefault="005348CD" w:rsidP="004F2D05">
      <w:pPr>
        <w:pStyle w:val="a3"/>
        <w:widowControl w:val="0"/>
        <w:numPr>
          <w:ilvl w:val="1"/>
          <w:numId w:val="11"/>
        </w:numPr>
        <w:shd w:val="clear" w:color="auto" w:fill="FFFFFF"/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hAnsi="Times New Roman"/>
          <w:color w:val="000000"/>
          <w:spacing w:val="5"/>
          <w:sz w:val="24"/>
          <w:szCs w:val="24"/>
        </w:rPr>
      </w:pPr>
      <w:r w:rsidRPr="001F2184">
        <w:rPr>
          <w:rFonts w:ascii="Times New Roman" w:hAnsi="Times New Roman"/>
          <w:color w:val="000000"/>
          <w:spacing w:val="5"/>
          <w:sz w:val="24"/>
          <w:szCs w:val="24"/>
        </w:rPr>
        <w:t xml:space="preserve">Приемочная комиссия принимает решения открытым голосованием простым большинством голосов от числа присутствующих членов комиссии. В случае равенства голосов председатель </w:t>
      </w:r>
      <w:r w:rsidR="007E722C" w:rsidRPr="001F2184">
        <w:rPr>
          <w:rFonts w:ascii="Times New Roman" w:hAnsi="Times New Roman"/>
          <w:color w:val="000000"/>
          <w:spacing w:val="5"/>
          <w:sz w:val="24"/>
          <w:szCs w:val="24"/>
        </w:rPr>
        <w:t>прие</w:t>
      </w:r>
      <w:r w:rsidRPr="001F2184">
        <w:rPr>
          <w:rFonts w:ascii="Times New Roman" w:hAnsi="Times New Roman"/>
          <w:color w:val="000000"/>
          <w:spacing w:val="5"/>
          <w:sz w:val="24"/>
          <w:szCs w:val="24"/>
        </w:rPr>
        <w:t>мочной комиссии имеет решающий голос.</w:t>
      </w:r>
    </w:p>
    <w:p w:rsidR="007E722C" w:rsidRPr="001F2184" w:rsidRDefault="007E722C" w:rsidP="004F2D05">
      <w:pPr>
        <w:pStyle w:val="a3"/>
        <w:widowControl w:val="0"/>
        <w:numPr>
          <w:ilvl w:val="1"/>
          <w:numId w:val="11"/>
        </w:numPr>
        <w:shd w:val="clear" w:color="auto" w:fill="FFFFFF"/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hAnsi="Times New Roman"/>
          <w:color w:val="000000"/>
          <w:spacing w:val="5"/>
          <w:sz w:val="24"/>
          <w:szCs w:val="24"/>
        </w:rPr>
      </w:pPr>
      <w:r w:rsidRPr="001F2184">
        <w:rPr>
          <w:rFonts w:ascii="Times New Roman" w:hAnsi="Times New Roman"/>
          <w:color w:val="000000"/>
          <w:spacing w:val="5"/>
          <w:sz w:val="24"/>
          <w:szCs w:val="24"/>
        </w:rPr>
        <w:t>Приемочная комиссия в ходе проведения приемки:</w:t>
      </w:r>
    </w:p>
    <w:p w:rsidR="007E722C" w:rsidRPr="001F2184" w:rsidRDefault="007E722C" w:rsidP="004F2D05">
      <w:pPr>
        <w:pStyle w:val="1"/>
        <w:ind w:firstLine="709"/>
        <w:rPr>
          <w:sz w:val="24"/>
          <w:szCs w:val="24"/>
        </w:rPr>
      </w:pPr>
      <w:r w:rsidRPr="001F2184">
        <w:rPr>
          <w:sz w:val="24"/>
          <w:szCs w:val="24"/>
        </w:rPr>
        <w:t>-  визуально осматривает поставленные товары, выполненные работы;</w:t>
      </w:r>
    </w:p>
    <w:p w:rsidR="007E722C" w:rsidRPr="001F2184" w:rsidRDefault="007E722C" w:rsidP="004F2D05">
      <w:pPr>
        <w:pStyle w:val="1"/>
        <w:ind w:firstLine="709"/>
        <w:rPr>
          <w:sz w:val="24"/>
          <w:szCs w:val="24"/>
        </w:rPr>
      </w:pPr>
      <w:r w:rsidRPr="001F2184">
        <w:rPr>
          <w:sz w:val="24"/>
          <w:szCs w:val="24"/>
        </w:rPr>
        <w:lastRenderedPageBreak/>
        <w:t>- знакомится с условиями договора, в отношении которых осуществляется приемка, конкурсной документации на проведение закупок товаров, работ, услуг, техническим заданием, спецификацией поставляемого товара и др.;</w:t>
      </w:r>
    </w:p>
    <w:p w:rsidR="007E722C" w:rsidRPr="001F2184" w:rsidRDefault="007E722C" w:rsidP="004F2D05">
      <w:pPr>
        <w:pStyle w:val="1"/>
        <w:ind w:firstLine="709"/>
        <w:rPr>
          <w:sz w:val="24"/>
          <w:szCs w:val="24"/>
        </w:rPr>
      </w:pPr>
      <w:r w:rsidRPr="001F2184">
        <w:rPr>
          <w:sz w:val="24"/>
          <w:szCs w:val="24"/>
        </w:rPr>
        <w:t>- изучает предоставленную информацию, документы в отношении предмета договора, фактических результатов исполнения условий договора, свойств и характеристик товара, работы, услуги;</w:t>
      </w:r>
    </w:p>
    <w:p w:rsidR="007E722C" w:rsidRPr="001F2184" w:rsidRDefault="007E722C" w:rsidP="004F2D05">
      <w:pPr>
        <w:pStyle w:val="1"/>
        <w:ind w:firstLine="709"/>
        <w:rPr>
          <w:sz w:val="24"/>
          <w:szCs w:val="24"/>
        </w:rPr>
      </w:pPr>
      <w:r w:rsidRPr="001F2184">
        <w:rPr>
          <w:sz w:val="24"/>
          <w:szCs w:val="24"/>
        </w:rPr>
        <w:t>- проводит сравнительный анализ условий договора с результатами его исполнения.</w:t>
      </w:r>
    </w:p>
    <w:p w:rsidR="005348CD" w:rsidRPr="001F2184" w:rsidRDefault="007E722C" w:rsidP="004F2D05">
      <w:pPr>
        <w:pStyle w:val="a3"/>
        <w:widowControl w:val="0"/>
        <w:numPr>
          <w:ilvl w:val="1"/>
          <w:numId w:val="11"/>
        </w:numPr>
        <w:shd w:val="clear" w:color="auto" w:fill="FFFFFF"/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hAnsi="Times New Roman"/>
          <w:color w:val="000000"/>
          <w:spacing w:val="5"/>
          <w:sz w:val="24"/>
          <w:szCs w:val="24"/>
        </w:rPr>
      </w:pPr>
      <w:r w:rsidRPr="001F2184">
        <w:rPr>
          <w:rFonts w:ascii="Times New Roman" w:hAnsi="Times New Roman"/>
          <w:color w:val="000000"/>
          <w:spacing w:val="5"/>
          <w:sz w:val="24"/>
          <w:szCs w:val="24"/>
        </w:rPr>
        <w:t>По итогам проведения приемки товаров (работ, услуг) Прие</w:t>
      </w:r>
      <w:r w:rsidR="005348CD" w:rsidRPr="001F2184">
        <w:rPr>
          <w:rFonts w:ascii="Times New Roman" w:hAnsi="Times New Roman"/>
          <w:color w:val="000000"/>
          <w:spacing w:val="5"/>
          <w:sz w:val="24"/>
          <w:szCs w:val="24"/>
        </w:rPr>
        <w:t>мочной комиссией принимается одно из следующих решений:</w:t>
      </w:r>
    </w:p>
    <w:p w:rsidR="005348CD" w:rsidRPr="001F2184" w:rsidRDefault="005348CD" w:rsidP="004F2D05">
      <w:pPr>
        <w:pStyle w:val="a3"/>
        <w:widowControl w:val="0"/>
        <w:numPr>
          <w:ilvl w:val="2"/>
          <w:numId w:val="11"/>
        </w:numPr>
        <w:shd w:val="clear" w:color="auto" w:fill="FFFFFF"/>
        <w:tabs>
          <w:tab w:val="left" w:pos="0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hAnsi="Times New Roman"/>
          <w:color w:val="000000"/>
          <w:spacing w:val="5"/>
          <w:sz w:val="24"/>
          <w:szCs w:val="24"/>
        </w:rPr>
      </w:pPr>
      <w:r w:rsidRPr="001F2184">
        <w:rPr>
          <w:rFonts w:ascii="Times New Roman" w:hAnsi="Times New Roman"/>
          <w:color w:val="000000"/>
          <w:spacing w:val="5"/>
          <w:sz w:val="24"/>
          <w:szCs w:val="24"/>
        </w:rPr>
        <w:t xml:space="preserve">товары поставлены, работы выполнены, услуги исполнены полностью в соответствии с условиями и требованиями </w:t>
      </w:r>
      <w:r w:rsidR="007E722C" w:rsidRPr="001F2184">
        <w:rPr>
          <w:rFonts w:ascii="Times New Roman" w:hAnsi="Times New Roman"/>
          <w:color w:val="000000"/>
          <w:spacing w:val="5"/>
          <w:sz w:val="24"/>
          <w:szCs w:val="24"/>
        </w:rPr>
        <w:t xml:space="preserve">договора </w:t>
      </w:r>
      <w:r w:rsidRPr="001F2184">
        <w:rPr>
          <w:rFonts w:ascii="Times New Roman" w:hAnsi="Times New Roman"/>
          <w:color w:val="000000"/>
          <w:spacing w:val="5"/>
          <w:sz w:val="24"/>
          <w:szCs w:val="24"/>
        </w:rPr>
        <w:t>и (или) предусмотренной им нормативной, технической и и</w:t>
      </w:r>
      <w:r w:rsidR="007E722C" w:rsidRPr="001F2184">
        <w:rPr>
          <w:rFonts w:ascii="Times New Roman" w:hAnsi="Times New Roman"/>
          <w:color w:val="000000"/>
          <w:spacing w:val="5"/>
          <w:sz w:val="24"/>
          <w:szCs w:val="24"/>
        </w:rPr>
        <w:t>ной документации и подлежат прие</w:t>
      </w:r>
      <w:r w:rsidRPr="001F2184">
        <w:rPr>
          <w:rFonts w:ascii="Times New Roman" w:hAnsi="Times New Roman"/>
          <w:color w:val="000000"/>
          <w:spacing w:val="5"/>
          <w:sz w:val="24"/>
          <w:szCs w:val="24"/>
        </w:rPr>
        <w:t>мке;</w:t>
      </w:r>
    </w:p>
    <w:p w:rsidR="005348CD" w:rsidRPr="001F2184" w:rsidRDefault="007E722C" w:rsidP="004F2D05">
      <w:pPr>
        <w:pStyle w:val="a3"/>
        <w:widowControl w:val="0"/>
        <w:numPr>
          <w:ilvl w:val="2"/>
          <w:numId w:val="11"/>
        </w:numPr>
        <w:shd w:val="clear" w:color="auto" w:fill="FFFFFF"/>
        <w:tabs>
          <w:tab w:val="left" w:pos="0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hAnsi="Times New Roman"/>
          <w:color w:val="000000"/>
          <w:spacing w:val="5"/>
          <w:sz w:val="24"/>
          <w:szCs w:val="24"/>
        </w:rPr>
      </w:pPr>
      <w:r w:rsidRPr="001F2184">
        <w:rPr>
          <w:rFonts w:ascii="Times New Roman" w:hAnsi="Times New Roman"/>
          <w:color w:val="000000"/>
          <w:spacing w:val="5"/>
          <w:sz w:val="24"/>
          <w:szCs w:val="24"/>
        </w:rPr>
        <w:t>если по итогам прие</w:t>
      </w:r>
      <w:r w:rsidR="005348CD" w:rsidRPr="001F2184">
        <w:rPr>
          <w:rFonts w:ascii="Times New Roman" w:hAnsi="Times New Roman"/>
          <w:color w:val="000000"/>
          <w:spacing w:val="5"/>
          <w:sz w:val="24"/>
          <w:szCs w:val="24"/>
        </w:rPr>
        <w:t xml:space="preserve">мки товаров (работ, услуг) выявлены замечания по поставке (выполнению, оказанию) товаров (работ, услуг), которые поставщику (подрядчику, исполнителю) следует устранить в установленные </w:t>
      </w:r>
      <w:r w:rsidRPr="001F2184">
        <w:rPr>
          <w:rFonts w:ascii="Times New Roman" w:hAnsi="Times New Roman"/>
          <w:color w:val="000000"/>
          <w:spacing w:val="5"/>
          <w:sz w:val="24"/>
          <w:szCs w:val="24"/>
        </w:rPr>
        <w:t>договором</w:t>
      </w:r>
      <w:r w:rsidR="005348CD" w:rsidRPr="001F2184">
        <w:rPr>
          <w:rFonts w:ascii="Times New Roman" w:hAnsi="Times New Roman"/>
          <w:color w:val="000000"/>
          <w:spacing w:val="5"/>
          <w:sz w:val="24"/>
          <w:szCs w:val="24"/>
        </w:rPr>
        <w:t xml:space="preserve"> сроки;</w:t>
      </w:r>
    </w:p>
    <w:p w:rsidR="005348CD" w:rsidRPr="001F2184" w:rsidRDefault="005348CD" w:rsidP="004F2D05">
      <w:pPr>
        <w:pStyle w:val="a3"/>
        <w:widowControl w:val="0"/>
        <w:numPr>
          <w:ilvl w:val="2"/>
          <w:numId w:val="11"/>
        </w:numPr>
        <w:shd w:val="clear" w:color="auto" w:fill="FFFFFF"/>
        <w:tabs>
          <w:tab w:val="left" w:pos="0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hAnsi="Times New Roman"/>
          <w:color w:val="000000"/>
          <w:spacing w:val="5"/>
          <w:sz w:val="24"/>
          <w:szCs w:val="24"/>
        </w:rPr>
      </w:pPr>
      <w:r w:rsidRPr="001F2184">
        <w:rPr>
          <w:rFonts w:ascii="Times New Roman" w:hAnsi="Times New Roman"/>
          <w:color w:val="000000"/>
          <w:spacing w:val="5"/>
          <w:sz w:val="24"/>
          <w:szCs w:val="24"/>
        </w:rPr>
        <w:t xml:space="preserve">товары не поставлены, работы не выполнены, услуги не оказаны либо товары поставлены, работы выполнены, услуги исполнены с существенными нарушениями условий </w:t>
      </w:r>
      <w:r w:rsidR="007E722C" w:rsidRPr="001F2184">
        <w:rPr>
          <w:rFonts w:ascii="Times New Roman" w:hAnsi="Times New Roman"/>
          <w:color w:val="000000"/>
          <w:spacing w:val="5"/>
          <w:sz w:val="24"/>
          <w:szCs w:val="24"/>
        </w:rPr>
        <w:t>договора</w:t>
      </w:r>
      <w:r w:rsidRPr="001F2184">
        <w:rPr>
          <w:rFonts w:ascii="Times New Roman" w:hAnsi="Times New Roman"/>
          <w:color w:val="000000"/>
          <w:spacing w:val="5"/>
          <w:sz w:val="24"/>
          <w:szCs w:val="24"/>
        </w:rPr>
        <w:t xml:space="preserve"> и (или) предусмотренной им нормативной, технической и иной документации и не подлежат приемке.</w:t>
      </w:r>
    </w:p>
    <w:p w:rsidR="00FA39F7" w:rsidRPr="001F2184" w:rsidRDefault="002E7E41" w:rsidP="004F2D05">
      <w:pPr>
        <w:pStyle w:val="1"/>
        <w:numPr>
          <w:ilvl w:val="1"/>
          <w:numId w:val="11"/>
        </w:numPr>
        <w:ind w:left="0" w:firstLine="709"/>
        <w:rPr>
          <w:sz w:val="24"/>
          <w:szCs w:val="24"/>
        </w:rPr>
      </w:pPr>
      <w:r w:rsidRPr="001F2184">
        <w:rPr>
          <w:color w:val="000000"/>
          <w:sz w:val="24"/>
          <w:szCs w:val="24"/>
          <w:shd w:val="clear" w:color="auto" w:fill="FFFFFF"/>
        </w:rPr>
        <w:t>Заказчик вправе не отказывать в приемке результатов отдельного этапа исполнения договора либо поставленного товара, выполненной работы или оказанной услуги в случае выявления несоответствия этих результатов либо этих товара, работы, услуги условиям договора, если выявленное несоответствие не препятствует приемке этих результатов либо этих товара, работы, услуги и устранено поставщиком (подрядчиком, исполнителем).</w:t>
      </w:r>
    </w:p>
    <w:p w:rsidR="005348CD" w:rsidRPr="001F2184" w:rsidRDefault="005348CD" w:rsidP="004F2D05">
      <w:pPr>
        <w:pStyle w:val="a3"/>
        <w:widowControl w:val="0"/>
        <w:numPr>
          <w:ilvl w:val="1"/>
          <w:numId w:val="11"/>
        </w:numPr>
        <w:shd w:val="clear" w:color="auto" w:fill="FFFFFF"/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hAnsi="Times New Roman"/>
          <w:color w:val="000000"/>
          <w:spacing w:val="5"/>
          <w:sz w:val="24"/>
          <w:szCs w:val="24"/>
        </w:rPr>
      </w:pPr>
      <w:r w:rsidRPr="001F2184">
        <w:rPr>
          <w:rFonts w:ascii="Times New Roman" w:hAnsi="Times New Roman"/>
          <w:color w:val="000000"/>
          <w:spacing w:val="5"/>
          <w:sz w:val="24"/>
          <w:szCs w:val="24"/>
        </w:rPr>
        <w:t xml:space="preserve">Решение </w:t>
      </w:r>
      <w:r w:rsidR="007E722C" w:rsidRPr="001F2184">
        <w:rPr>
          <w:rFonts w:ascii="Times New Roman" w:hAnsi="Times New Roman"/>
          <w:color w:val="000000"/>
          <w:spacing w:val="5"/>
          <w:sz w:val="24"/>
          <w:szCs w:val="24"/>
        </w:rPr>
        <w:t>п</w:t>
      </w:r>
      <w:r w:rsidRPr="001F2184">
        <w:rPr>
          <w:rFonts w:ascii="Times New Roman" w:hAnsi="Times New Roman"/>
          <w:color w:val="000000"/>
          <w:spacing w:val="5"/>
          <w:sz w:val="24"/>
          <w:szCs w:val="24"/>
        </w:rPr>
        <w:t>ри</w:t>
      </w:r>
      <w:r w:rsidR="007E722C" w:rsidRPr="001F2184">
        <w:rPr>
          <w:rFonts w:ascii="Times New Roman" w:hAnsi="Times New Roman"/>
          <w:color w:val="000000"/>
          <w:spacing w:val="5"/>
          <w:sz w:val="24"/>
          <w:szCs w:val="24"/>
        </w:rPr>
        <w:t>е</w:t>
      </w:r>
      <w:r w:rsidRPr="001F2184">
        <w:rPr>
          <w:rFonts w:ascii="Times New Roman" w:hAnsi="Times New Roman"/>
          <w:color w:val="000000"/>
          <w:spacing w:val="5"/>
          <w:sz w:val="24"/>
          <w:szCs w:val="24"/>
        </w:rPr>
        <w:t>мочной комиссии оформляется документом о приемке (актом приёмки), который подп</w:t>
      </w:r>
      <w:r w:rsidR="007E722C" w:rsidRPr="001F2184">
        <w:rPr>
          <w:rFonts w:ascii="Times New Roman" w:hAnsi="Times New Roman"/>
          <w:color w:val="000000"/>
          <w:spacing w:val="5"/>
          <w:sz w:val="24"/>
          <w:szCs w:val="24"/>
        </w:rPr>
        <w:t>исывается членами прие</w:t>
      </w:r>
      <w:r w:rsidRPr="001F2184">
        <w:rPr>
          <w:rFonts w:ascii="Times New Roman" w:hAnsi="Times New Roman"/>
          <w:color w:val="000000"/>
          <w:spacing w:val="5"/>
          <w:sz w:val="24"/>
          <w:szCs w:val="24"/>
        </w:rPr>
        <w:t>мочн</w:t>
      </w:r>
      <w:r w:rsidR="007E722C" w:rsidRPr="001F2184">
        <w:rPr>
          <w:rFonts w:ascii="Times New Roman" w:hAnsi="Times New Roman"/>
          <w:color w:val="000000"/>
          <w:spacing w:val="5"/>
          <w:sz w:val="24"/>
          <w:szCs w:val="24"/>
        </w:rPr>
        <w:t>ой комиссии, участвующими в прие</w:t>
      </w:r>
      <w:r w:rsidRPr="001F2184">
        <w:rPr>
          <w:rFonts w:ascii="Times New Roman" w:hAnsi="Times New Roman"/>
          <w:color w:val="000000"/>
          <w:spacing w:val="5"/>
          <w:sz w:val="24"/>
          <w:szCs w:val="24"/>
        </w:rPr>
        <w:t xml:space="preserve">мке товаров (работ, услуг) и согласными с </w:t>
      </w:r>
      <w:r w:rsidR="007E722C" w:rsidRPr="001F2184">
        <w:rPr>
          <w:rFonts w:ascii="Times New Roman" w:hAnsi="Times New Roman"/>
          <w:color w:val="000000"/>
          <w:spacing w:val="5"/>
          <w:sz w:val="24"/>
          <w:szCs w:val="24"/>
        </w:rPr>
        <w:t>соответствующими решениями приемочной комиссии. Если член прие</w:t>
      </w:r>
      <w:r w:rsidRPr="001F2184">
        <w:rPr>
          <w:rFonts w:ascii="Times New Roman" w:hAnsi="Times New Roman"/>
          <w:color w:val="000000"/>
          <w:spacing w:val="5"/>
          <w:sz w:val="24"/>
          <w:szCs w:val="24"/>
        </w:rPr>
        <w:t>мочной комиссии имеет особое мнение,</w:t>
      </w:r>
      <w:r w:rsidR="007E722C" w:rsidRPr="001F2184">
        <w:rPr>
          <w:rFonts w:ascii="Times New Roman" w:hAnsi="Times New Roman"/>
          <w:color w:val="000000"/>
          <w:spacing w:val="5"/>
          <w:sz w:val="24"/>
          <w:szCs w:val="24"/>
        </w:rPr>
        <w:t xml:space="preserve"> оно заносится в документ о приемке прие</w:t>
      </w:r>
      <w:r w:rsidRPr="001F2184">
        <w:rPr>
          <w:rFonts w:ascii="Times New Roman" w:hAnsi="Times New Roman"/>
          <w:color w:val="000000"/>
          <w:spacing w:val="5"/>
          <w:sz w:val="24"/>
          <w:szCs w:val="24"/>
        </w:rPr>
        <w:t>мочной комиссии за</w:t>
      </w:r>
      <w:r w:rsidR="007E722C" w:rsidRPr="001F2184">
        <w:rPr>
          <w:rFonts w:ascii="Times New Roman" w:hAnsi="Times New Roman"/>
          <w:color w:val="000000"/>
          <w:spacing w:val="5"/>
          <w:sz w:val="24"/>
          <w:szCs w:val="24"/>
        </w:rPr>
        <w:t xml:space="preserve"> подписью этого члена прие</w:t>
      </w:r>
      <w:r w:rsidRPr="001F2184">
        <w:rPr>
          <w:rFonts w:ascii="Times New Roman" w:hAnsi="Times New Roman"/>
          <w:color w:val="000000"/>
          <w:spacing w:val="5"/>
          <w:sz w:val="24"/>
          <w:szCs w:val="24"/>
        </w:rPr>
        <w:t xml:space="preserve">мочной комиссии. </w:t>
      </w:r>
    </w:p>
    <w:p w:rsidR="005348CD" w:rsidRPr="001F2184" w:rsidRDefault="005348CD" w:rsidP="004F2D05">
      <w:pPr>
        <w:pStyle w:val="a3"/>
        <w:widowControl w:val="0"/>
        <w:numPr>
          <w:ilvl w:val="1"/>
          <w:numId w:val="11"/>
        </w:numPr>
        <w:shd w:val="clear" w:color="auto" w:fill="FFFFFF"/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hAnsi="Times New Roman"/>
          <w:color w:val="000000"/>
          <w:spacing w:val="5"/>
          <w:sz w:val="24"/>
          <w:szCs w:val="24"/>
        </w:rPr>
      </w:pPr>
      <w:r w:rsidRPr="001F2184">
        <w:rPr>
          <w:rFonts w:ascii="Times New Roman" w:hAnsi="Times New Roman"/>
          <w:color w:val="000000"/>
          <w:spacing w:val="5"/>
          <w:sz w:val="24"/>
          <w:szCs w:val="24"/>
        </w:rPr>
        <w:t>Д</w:t>
      </w:r>
      <w:r w:rsidR="007E722C" w:rsidRPr="001F2184">
        <w:rPr>
          <w:rFonts w:ascii="Times New Roman" w:hAnsi="Times New Roman"/>
          <w:color w:val="000000"/>
          <w:spacing w:val="5"/>
          <w:sz w:val="24"/>
          <w:szCs w:val="24"/>
        </w:rPr>
        <w:t>окумент о прие</w:t>
      </w:r>
      <w:r w:rsidRPr="001F2184">
        <w:rPr>
          <w:rFonts w:ascii="Times New Roman" w:hAnsi="Times New Roman"/>
          <w:color w:val="000000"/>
          <w:spacing w:val="5"/>
          <w:sz w:val="24"/>
          <w:szCs w:val="24"/>
        </w:rPr>
        <w:t>мке утверждается Заказчиком.</w:t>
      </w:r>
    </w:p>
    <w:p w:rsidR="005348CD" w:rsidRPr="001F2184" w:rsidRDefault="005348CD" w:rsidP="004F2D05">
      <w:pPr>
        <w:pStyle w:val="a3"/>
        <w:widowControl w:val="0"/>
        <w:numPr>
          <w:ilvl w:val="1"/>
          <w:numId w:val="11"/>
        </w:numPr>
        <w:shd w:val="clear" w:color="auto" w:fill="FFFFFF"/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hAnsi="Times New Roman"/>
          <w:color w:val="000000"/>
          <w:spacing w:val="5"/>
          <w:sz w:val="24"/>
          <w:szCs w:val="24"/>
        </w:rPr>
      </w:pPr>
      <w:r w:rsidRPr="001F2184">
        <w:rPr>
          <w:rFonts w:ascii="Times New Roman" w:hAnsi="Times New Roman"/>
          <w:color w:val="000000"/>
          <w:spacing w:val="5"/>
          <w:sz w:val="24"/>
          <w:szCs w:val="24"/>
        </w:rPr>
        <w:t xml:space="preserve">Если </w:t>
      </w:r>
      <w:r w:rsidR="007E722C" w:rsidRPr="001F2184">
        <w:rPr>
          <w:rFonts w:ascii="Times New Roman" w:hAnsi="Times New Roman"/>
          <w:color w:val="000000"/>
          <w:spacing w:val="5"/>
          <w:sz w:val="24"/>
          <w:szCs w:val="24"/>
        </w:rPr>
        <w:t>п</w:t>
      </w:r>
      <w:r w:rsidRPr="001F2184">
        <w:rPr>
          <w:rFonts w:ascii="Times New Roman" w:hAnsi="Times New Roman"/>
          <w:color w:val="000000"/>
          <w:spacing w:val="5"/>
          <w:sz w:val="24"/>
          <w:szCs w:val="24"/>
        </w:rPr>
        <w:t>ри</w:t>
      </w:r>
      <w:r w:rsidR="007E722C" w:rsidRPr="001F2184">
        <w:rPr>
          <w:rFonts w:ascii="Times New Roman" w:hAnsi="Times New Roman"/>
          <w:color w:val="000000"/>
          <w:spacing w:val="5"/>
          <w:sz w:val="24"/>
          <w:szCs w:val="24"/>
        </w:rPr>
        <w:t>е</w:t>
      </w:r>
      <w:r w:rsidRPr="001F2184">
        <w:rPr>
          <w:rFonts w:ascii="Times New Roman" w:hAnsi="Times New Roman"/>
          <w:color w:val="000000"/>
          <w:spacing w:val="5"/>
          <w:sz w:val="24"/>
          <w:szCs w:val="24"/>
        </w:rPr>
        <w:t xml:space="preserve">мочной комиссией будет принято решение о </w:t>
      </w:r>
      <w:r w:rsidR="000D05FD" w:rsidRPr="001F2184">
        <w:rPr>
          <w:rFonts w:ascii="Times New Roman" w:hAnsi="Times New Roman"/>
          <w:color w:val="000000"/>
          <w:spacing w:val="5"/>
          <w:sz w:val="24"/>
          <w:szCs w:val="24"/>
        </w:rPr>
        <w:t>невозможности осуществления прие</w:t>
      </w:r>
      <w:r w:rsidRPr="001F2184">
        <w:rPr>
          <w:rFonts w:ascii="Times New Roman" w:hAnsi="Times New Roman"/>
          <w:color w:val="000000"/>
          <w:spacing w:val="5"/>
          <w:sz w:val="24"/>
          <w:szCs w:val="24"/>
        </w:rPr>
        <w:t xml:space="preserve">мки товаров (работ, услуг), то </w:t>
      </w:r>
      <w:r w:rsidR="000D05FD" w:rsidRPr="001F2184">
        <w:rPr>
          <w:rFonts w:ascii="Times New Roman" w:hAnsi="Times New Roman"/>
          <w:color w:val="000000"/>
          <w:spacing w:val="5"/>
          <w:sz w:val="24"/>
          <w:szCs w:val="24"/>
        </w:rPr>
        <w:t xml:space="preserve">Заказчик, </w:t>
      </w:r>
      <w:r w:rsidR="004F2D05" w:rsidRPr="001F2184">
        <w:rPr>
          <w:rFonts w:ascii="Times New Roman" w:hAnsi="Times New Roman"/>
          <w:color w:val="000000"/>
          <w:spacing w:val="5"/>
          <w:sz w:val="24"/>
          <w:szCs w:val="24"/>
        </w:rPr>
        <w:t>в сроки,</w:t>
      </w:r>
      <w:r w:rsidR="000D05FD" w:rsidRPr="001F2184">
        <w:rPr>
          <w:rFonts w:ascii="Times New Roman" w:hAnsi="Times New Roman"/>
          <w:color w:val="000000"/>
          <w:spacing w:val="5"/>
          <w:sz w:val="24"/>
          <w:szCs w:val="24"/>
        </w:rPr>
        <w:t xml:space="preserve"> определе</w:t>
      </w:r>
      <w:r w:rsidRPr="001F2184">
        <w:rPr>
          <w:rFonts w:ascii="Times New Roman" w:hAnsi="Times New Roman"/>
          <w:color w:val="000000"/>
          <w:spacing w:val="5"/>
          <w:sz w:val="24"/>
          <w:szCs w:val="24"/>
        </w:rPr>
        <w:t xml:space="preserve">нные </w:t>
      </w:r>
      <w:r w:rsidR="000D05FD" w:rsidRPr="001F2184">
        <w:rPr>
          <w:rFonts w:ascii="Times New Roman" w:hAnsi="Times New Roman"/>
          <w:color w:val="000000"/>
          <w:spacing w:val="5"/>
          <w:sz w:val="24"/>
          <w:szCs w:val="24"/>
        </w:rPr>
        <w:t>договоро</w:t>
      </w:r>
      <w:r w:rsidRPr="001F2184">
        <w:rPr>
          <w:rFonts w:ascii="Times New Roman" w:hAnsi="Times New Roman"/>
          <w:color w:val="000000"/>
          <w:spacing w:val="5"/>
          <w:sz w:val="24"/>
          <w:szCs w:val="24"/>
        </w:rPr>
        <w:t>м, направляет поставщику (подрядчику, исполнителю) в письменной форме мотивированный отказ от подписания документа о при</w:t>
      </w:r>
      <w:r w:rsidR="000D05FD" w:rsidRPr="001F2184">
        <w:rPr>
          <w:rFonts w:ascii="Times New Roman" w:hAnsi="Times New Roman"/>
          <w:color w:val="000000"/>
          <w:spacing w:val="5"/>
          <w:sz w:val="24"/>
          <w:szCs w:val="24"/>
        </w:rPr>
        <w:t>е</w:t>
      </w:r>
      <w:r w:rsidRPr="001F2184">
        <w:rPr>
          <w:rFonts w:ascii="Times New Roman" w:hAnsi="Times New Roman"/>
          <w:color w:val="000000"/>
          <w:spacing w:val="5"/>
          <w:sz w:val="24"/>
          <w:szCs w:val="24"/>
        </w:rPr>
        <w:t>мке.</w:t>
      </w:r>
    </w:p>
    <w:p w:rsidR="00837970" w:rsidRPr="001F2184" w:rsidRDefault="00837970" w:rsidP="004F2D05">
      <w:pPr>
        <w:pStyle w:val="a3"/>
        <w:widowControl w:val="0"/>
        <w:numPr>
          <w:ilvl w:val="1"/>
          <w:numId w:val="11"/>
        </w:numPr>
        <w:shd w:val="clear" w:color="auto" w:fill="FFFFFF"/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hAnsi="Times New Roman"/>
          <w:color w:val="000000"/>
          <w:spacing w:val="5"/>
          <w:sz w:val="24"/>
          <w:szCs w:val="24"/>
        </w:rPr>
      </w:pPr>
      <w:r w:rsidRPr="001F2184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В случае привлечения Заказчиком для проведения экспертизы экспертов, экспертных организаций при принятии решения о приемке или об отказе в приемке результатов отдельного этапа исполнения договора либо поставленного товара, выполненной работы или оказанной услуги приемочная комиссия должна учитывать отраженные в заключении по результатам экспертизы предложения экспертов, экспертных организаций, привлеченных для ее проведения.</w:t>
      </w:r>
    </w:p>
    <w:p w:rsidR="00CD53BA" w:rsidRPr="001F2184" w:rsidRDefault="00CD53BA" w:rsidP="00CD53BA">
      <w:pPr>
        <w:pStyle w:val="a3"/>
        <w:widowControl w:val="0"/>
        <w:numPr>
          <w:ilvl w:val="1"/>
          <w:numId w:val="11"/>
        </w:numPr>
        <w:shd w:val="clear" w:color="auto" w:fill="FFFFFF"/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hAnsi="Times New Roman"/>
          <w:color w:val="000000"/>
          <w:spacing w:val="5"/>
          <w:sz w:val="24"/>
          <w:szCs w:val="24"/>
        </w:rPr>
      </w:pPr>
      <w:r w:rsidRPr="001F2184">
        <w:rPr>
          <w:rFonts w:ascii="Times New Roman" w:hAnsi="Times New Roman"/>
          <w:color w:val="000000"/>
          <w:spacing w:val="5"/>
          <w:sz w:val="24"/>
          <w:szCs w:val="24"/>
        </w:rPr>
        <w:t>Приемка осуществляется комиссионно в обязательном порядке в случае приемки подрядных работ и технически сложных товаров.</w:t>
      </w:r>
    </w:p>
    <w:p w:rsidR="00CD53BA" w:rsidRPr="001F2184" w:rsidRDefault="00CD53BA" w:rsidP="00CD53BA">
      <w:pPr>
        <w:pStyle w:val="a3"/>
        <w:widowControl w:val="0"/>
        <w:shd w:val="clear" w:color="auto" w:fill="FFFFFF"/>
        <w:tabs>
          <w:tab w:val="left" w:pos="1134"/>
        </w:tabs>
        <w:autoSpaceDE w:val="0"/>
        <w:autoSpaceDN w:val="0"/>
        <w:adjustRightInd w:val="0"/>
        <w:spacing w:after="0" w:line="240" w:lineRule="auto"/>
        <w:ind w:left="709"/>
        <w:contextualSpacing/>
        <w:jc w:val="both"/>
        <w:rPr>
          <w:rFonts w:ascii="Times New Roman" w:hAnsi="Times New Roman"/>
          <w:color w:val="000000"/>
          <w:spacing w:val="5"/>
          <w:sz w:val="24"/>
          <w:szCs w:val="24"/>
        </w:rPr>
      </w:pPr>
    </w:p>
    <w:p w:rsidR="005348CD" w:rsidRPr="001F2184" w:rsidRDefault="005348CD" w:rsidP="004F2D05">
      <w:pPr>
        <w:pStyle w:val="1"/>
        <w:ind w:firstLine="709"/>
        <w:rPr>
          <w:sz w:val="24"/>
          <w:szCs w:val="24"/>
        </w:rPr>
      </w:pPr>
    </w:p>
    <w:p w:rsidR="004F2D05" w:rsidRPr="001F2184" w:rsidRDefault="00837970" w:rsidP="004F2D05">
      <w:pPr>
        <w:pStyle w:val="1"/>
        <w:numPr>
          <w:ilvl w:val="0"/>
          <w:numId w:val="11"/>
        </w:numPr>
        <w:jc w:val="center"/>
        <w:rPr>
          <w:color w:val="000000"/>
          <w:spacing w:val="5"/>
          <w:sz w:val="24"/>
          <w:szCs w:val="24"/>
        </w:rPr>
      </w:pPr>
      <w:r w:rsidRPr="001F2184">
        <w:rPr>
          <w:color w:val="000000"/>
          <w:spacing w:val="5"/>
          <w:sz w:val="24"/>
          <w:szCs w:val="24"/>
        </w:rPr>
        <w:t>Порядок проведения экспертизы при приёмке товаров</w:t>
      </w:r>
    </w:p>
    <w:p w:rsidR="00837970" w:rsidRPr="001F2184" w:rsidRDefault="00837970" w:rsidP="004F2D05">
      <w:pPr>
        <w:pStyle w:val="1"/>
        <w:ind w:left="450"/>
        <w:jc w:val="center"/>
        <w:rPr>
          <w:color w:val="000000"/>
          <w:spacing w:val="5"/>
          <w:sz w:val="24"/>
          <w:szCs w:val="24"/>
        </w:rPr>
      </w:pPr>
      <w:r w:rsidRPr="001F2184">
        <w:rPr>
          <w:color w:val="000000"/>
          <w:spacing w:val="5"/>
          <w:sz w:val="24"/>
          <w:szCs w:val="24"/>
        </w:rPr>
        <w:t>(работ, услуг)</w:t>
      </w:r>
    </w:p>
    <w:p w:rsidR="00837970" w:rsidRPr="001F2184" w:rsidRDefault="00837970" w:rsidP="004F2D05">
      <w:pPr>
        <w:pStyle w:val="a3"/>
        <w:widowControl w:val="0"/>
        <w:numPr>
          <w:ilvl w:val="1"/>
          <w:numId w:val="12"/>
        </w:numPr>
        <w:shd w:val="clear" w:color="auto" w:fill="FFFFFF"/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hAnsi="Times New Roman"/>
          <w:color w:val="000000"/>
          <w:spacing w:val="5"/>
          <w:sz w:val="24"/>
          <w:szCs w:val="24"/>
        </w:rPr>
      </w:pPr>
      <w:r w:rsidRPr="001F2184">
        <w:rPr>
          <w:rFonts w:ascii="Times New Roman" w:hAnsi="Times New Roman"/>
          <w:color w:val="000000"/>
          <w:spacing w:val="5"/>
          <w:sz w:val="24"/>
          <w:szCs w:val="24"/>
        </w:rPr>
        <w:t xml:space="preserve">В соответствии с Федеральным </w:t>
      </w:r>
      <w:hyperlink r:id="rId8" w:history="1">
        <w:r w:rsidRPr="001F2184">
          <w:rPr>
            <w:rFonts w:ascii="Times New Roman" w:hAnsi="Times New Roman"/>
            <w:color w:val="000000"/>
            <w:spacing w:val="5"/>
            <w:sz w:val="24"/>
            <w:szCs w:val="24"/>
          </w:rPr>
          <w:t>законом</w:t>
        </w:r>
      </w:hyperlink>
      <w:r w:rsidRPr="001F2184">
        <w:rPr>
          <w:rFonts w:ascii="Times New Roman" w:hAnsi="Times New Roman"/>
          <w:color w:val="000000"/>
          <w:spacing w:val="5"/>
          <w:sz w:val="24"/>
          <w:szCs w:val="24"/>
        </w:rPr>
        <w:t xml:space="preserve"> от 05.04.2013г. № 44-ФЗ «О контрактной системе в сфере закупок товаров, работ, услуг для обеспечения государственных и муниципальных нужд» для проверки предоставленных поставщиком (подрядчиком, исполнителем) результатов, предусмотренных договором, в части их соответствия условиям и требованиям договора Заказчик проводит экспертизу.</w:t>
      </w:r>
    </w:p>
    <w:p w:rsidR="00837970" w:rsidRPr="001F2184" w:rsidRDefault="00837970" w:rsidP="004F2D05">
      <w:pPr>
        <w:pStyle w:val="a3"/>
        <w:widowControl w:val="0"/>
        <w:numPr>
          <w:ilvl w:val="1"/>
          <w:numId w:val="12"/>
        </w:numPr>
        <w:shd w:val="clear" w:color="auto" w:fill="FFFFFF"/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hAnsi="Times New Roman"/>
          <w:color w:val="000000"/>
          <w:spacing w:val="5"/>
          <w:sz w:val="24"/>
          <w:szCs w:val="24"/>
        </w:rPr>
      </w:pPr>
      <w:r w:rsidRPr="001F2184">
        <w:rPr>
          <w:rFonts w:ascii="Times New Roman" w:hAnsi="Times New Roman"/>
          <w:color w:val="000000"/>
          <w:spacing w:val="5"/>
          <w:sz w:val="24"/>
          <w:szCs w:val="24"/>
        </w:rPr>
        <w:t xml:space="preserve">Экспертиза результатов, предусмотренных договором, в разрешённых </w:t>
      </w:r>
      <w:r w:rsidRPr="001F2184">
        <w:rPr>
          <w:rFonts w:ascii="Times New Roman" w:hAnsi="Times New Roman"/>
          <w:color w:val="000000"/>
          <w:spacing w:val="5"/>
          <w:sz w:val="24"/>
          <w:szCs w:val="24"/>
        </w:rPr>
        <w:lastRenderedPageBreak/>
        <w:t xml:space="preserve">действующим законодательством случаях может проводиться Заказчиком своими силами или к её проведению могут привлекаться эксперты, экспертные организации. </w:t>
      </w:r>
    </w:p>
    <w:p w:rsidR="00837970" w:rsidRPr="001F2184" w:rsidRDefault="00837970" w:rsidP="004F2D05">
      <w:pPr>
        <w:pStyle w:val="a3"/>
        <w:widowControl w:val="0"/>
        <w:numPr>
          <w:ilvl w:val="1"/>
          <w:numId w:val="12"/>
        </w:numPr>
        <w:shd w:val="clear" w:color="auto" w:fill="FFFFFF"/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hAnsi="Times New Roman"/>
          <w:color w:val="000000"/>
          <w:spacing w:val="5"/>
          <w:sz w:val="24"/>
          <w:szCs w:val="24"/>
        </w:rPr>
      </w:pPr>
      <w:r w:rsidRPr="001F2184">
        <w:rPr>
          <w:rFonts w:ascii="Times New Roman" w:hAnsi="Times New Roman"/>
          <w:color w:val="000000"/>
          <w:spacing w:val="5"/>
          <w:sz w:val="24"/>
          <w:szCs w:val="24"/>
        </w:rPr>
        <w:t xml:space="preserve">В целях проведения экспертизы силами Заказчика, Заказчиком назначаются специалисты из числа работников Заказчика, обладающие соответствующими знаниями, опытом, квалификацией для проверки предоставленных поставщиком (подрядчиком, исполнителем) результатов, предусмотренных </w:t>
      </w:r>
      <w:r w:rsidR="002E7E41" w:rsidRPr="001F2184">
        <w:rPr>
          <w:rFonts w:ascii="Times New Roman" w:hAnsi="Times New Roman"/>
          <w:color w:val="000000"/>
          <w:spacing w:val="5"/>
          <w:sz w:val="24"/>
          <w:szCs w:val="24"/>
        </w:rPr>
        <w:t>договор</w:t>
      </w:r>
      <w:r w:rsidRPr="001F2184">
        <w:rPr>
          <w:rFonts w:ascii="Times New Roman" w:hAnsi="Times New Roman"/>
          <w:color w:val="000000"/>
          <w:spacing w:val="5"/>
          <w:sz w:val="24"/>
          <w:szCs w:val="24"/>
        </w:rPr>
        <w:t xml:space="preserve">ом, в части их соответствия условиям и требованиям </w:t>
      </w:r>
      <w:r w:rsidR="002E7E41" w:rsidRPr="001F2184">
        <w:rPr>
          <w:rFonts w:ascii="Times New Roman" w:hAnsi="Times New Roman"/>
          <w:color w:val="000000"/>
          <w:spacing w:val="5"/>
          <w:sz w:val="24"/>
          <w:szCs w:val="24"/>
        </w:rPr>
        <w:t>договор</w:t>
      </w:r>
      <w:r w:rsidRPr="001F2184">
        <w:rPr>
          <w:rFonts w:ascii="Times New Roman" w:hAnsi="Times New Roman"/>
          <w:color w:val="000000"/>
          <w:spacing w:val="5"/>
          <w:sz w:val="24"/>
          <w:szCs w:val="24"/>
        </w:rPr>
        <w:t xml:space="preserve">а. </w:t>
      </w:r>
    </w:p>
    <w:p w:rsidR="00837970" w:rsidRPr="001F2184" w:rsidRDefault="00837970" w:rsidP="004F2D05">
      <w:pPr>
        <w:pStyle w:val="a3"/>
        <w:widowControl w:val="0"/>
        <w:numPr>
          <w:ilvl w:val="1"/>
          <w:numId w:val="12"/>
        </w:numPr>
        <w:shd w:val="clear" w:color="auto" w:fill="FFFFFF"/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hAnsi="Times New Roman"/>
          <w:color w:val="000000"/>
          <w:spacing w:val="5"/>
          <w:sz w:val="24"/>
          <w:szCs w:val="24"/>
        </w:rPr>
      </w:pPr>
      <w:r w:rsidRPr="001F2184">
        <w:rPr>
          <w:rFonts w:ascii="Times New Roman" w:hAnsi="Times New Roman"/>
          <w:color w:val="000000"/>
          <w:spacing w:val="5"/>
          <w:sz w:val="24"/>
          <w:szCs w:val="24"/>
        </w:rPr>
        <w:t xml:space="preserve">Специалисты могут назначаться Заказчиком для оценки результатов конкретной закупки, либо действовать на постоянной основе. Специалисты для оценки результатов конкретной закупки, </w:t>
      </w:r>
      <w:r w:rsidR="007A7969" w:rsidRPr="001F2184">
        <w:rPr>
          <w:rFonts w:ascii="Times New Roman" w:hAnsi="Times New Roman"/>
          <w:color w:val="000000"/>
          <w:spacing w:val="5"/>
          <w:sz w:val="24"/>
          <w:szCs w:val="24"/>
        </w:rPr>
        <w:t>назначаются приказом Заказчика.</w:t>
      </w:r>
    </w:p>
    <w:p w:rsidR="00837970" w:rsidRPr="001F2184" w:rsidRDefault="00837970" w:rsidP="004F2D05">
      <w:pPr>
        <w:pStyle w:val="a3"/>
        <w:widowControl w:val="0"/>
        <w:numPr>
          <w:ilvl w:val="1"/>
          <w:numId w:val="12"/>
        </w:numPr>
        <w:shd w:val="clear" w:color="auto" w:fill="FFFFFF"/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hAnsi="Times New Roman"/>
          <w:color w:val="FF0000"/>
          <w:spacing w:val="5"/>
          <w:sz w:val="24"/>
          <w:szCs w:val="24"/>
        </w:rPr>
      </w:pPr>
      <w:r w:rsidRPr="001F2184">
        <w:rPr>
          <w:rFonts w:ascii="Times New Roman" w:hAnsi="Times New Roman"/>
          <w:color w:val="000000"/>
          <w:spacing w:val="5"/>
          <w:sz w:val="24"/>
          <w:szCs w:val="24"/>
        </w:rPr>
        <w:t>Специалист</w:t>
      </w:r>
      <w:r w:rsidR="000948AF" w:rsidRPr="001F2184">
        <w:rPr>
          <w:rFonts w:ascii="Times New Roman" w:hAnsi="Times New Roman"/>
          <w:color w:val="000000"/>
          <w:spacing w:val="5"/>
          <w:sz w:val="24"/>
          <w:szCs w:val="24"/>
        </w:rPr>
        <w:t>ы</w:t>
      </w:r>
      <w:r w:rsidRPr="001F2184">
        <w:rPr>
          <w:rFonts w:ascii="Times New Roman" w:hAnsi="Times New Roman"/>
          <w:color w:val="000000"/>
          <w:spacing w:val="5"/>
          <w:sz w:val="24"/>
          <w:szCs w:val="24"/>
        </w:rPr>
        <w:t xml:space="preserve">, </w:t>
      </w:r>
      <w:r w:rsidR="000948AF" w:rsidRPr="001F2184">
        <w:rPr>
          <w:rFonts w:ascii="Times New Roman" w:hAnsi="Times New Roman"/>
          <w:color w:val="000000"/>
          <w:spacing w:val="5"/>
          <w:sz w:val="24"/>
          <w:szCs w:val="24"/>
        </w:rPr>
        <w:t>указанные в п.1.4 настоящего Положения</w:t>
      </w:r>
      <w:r w:rsidRPr="001F2184">
        <w:rPr>
          <w:rFonts w:ascii="Times New Roman" w:hAnsi="Times New Roman"/>
          <w:color w:val="000000"/>
          <w:spacing w:val="5"/>
          <w:sz w:val="24"/>
          <w:szCs w:val="24"/>
        </w:rPr>
        <w:t xml:space="preserve">, </w:t>
      </w:r>
      <w:r w:rsidR="000948AF" w:rsidRPr="001F2184">
        <w:rPr>
          <w:rFonts w:ascii="Times New Roman" w:hAnsi="Times New Roman"/>
          <w:color w:val="000000"/>
          <w:spacing w:val="5"/>
          <w:sz w:val="24"/>
          <w:szCs w:val="24"/>
        </w:rPr>
        <w:t>проводя</w:t>
      </w:r>
      <w:r w:rsidRPr="001F2184">
        <w:rPr>
          <w:rFonts w:ascii="Times New Roman" w:hAnsi="Times New Roman"/>
          <w:color w:val="000000"/>
          <w:spacing w:val="5"/>
          <w:sz w:val="24"/>
          <w:szCs w:val="24"/>
        </w:rPr>
        <w:t xml:space="preserve">т экспертизу исполнения </w:t>
      </w:r>
      <w:r w:rsidR="002E7E41" w:rsidRPr="001F2184">
        <w:rPr>
          <w:rFonts w:ascii="Times New Roman" w:hAnsi="Times New Roman"/>
          <w:color w:val="000000"/>
          <w:spacing w:val="5"/>
          <w:sz w:val="24"/>
          <w:szCs w:val="24"/>
        </w:rPr>
        <w:t>договора</w:t>
      </w:r>
      <w:r w:rsidR="007A7969" w:rsidRPr="001F2184">
        <w:rPr>
          <w:rFonts w:ascii="Times New Roman" w:hAnsi="Times New Roman"/>
          <w:color w:val="000000"/>
          <w:spacing w:val="5"/>
          <w:sz w:val="24"/>
          <w:szCs w:val="24"/>
        </w:rPr>
        <w:t>. В случае положительного заключения экспертизы, специалист подписывает документ о приемке</w:t>
      </w:r>
      <w:r w:rsidR="000948AF" w:rsidRPr="001F2184">
        <w:rPr>
          <w:rFonts w:ascii="Times New Roman" w:hAnsi="Times New Roman"/>
          <w:color w:val="000000"/>
          <w:spacing w:val="5"/>
          <w:sz w:val="24"/>
          <w:szCs w:val="24"/>
        </w:rPr>
        <w:t>.</w:t>
      </w:r>
      <w:r w:rsidR="007A7969" w:rsidRPr="001F2184">
        <w:rPr>
          <w:rFonts w:ascii="Times New Roman" w:hAnsi="Times New Roman"/>
          <w:color w:val="000000"/>
          <w:spacing w:val="5"/>
          <w:sz w:val="24"/>
          <w:szCs w:val="24"/>
        </w:rPr>
        <w:t xml:space="preserve"> В случае наличия каких-либо </w:t>
      </w:r>
      <w:r w:rsidR="00BD1A84" w:rsidRPr="001F2184">
        <w:rPr>
          <w:rFonts w:ascii="Times New Roman" w:hAnsi="Times New Roman"/>
          <w:color w:val="000000"/>
          <w:spacing w:val="5"/>
          <w:sz w:val="24"/>
          <w:szCs w:val="24"/>
        </w:rPr>
        <w:t>замечанийпо итогам проведенной экспертизы составляется отдельный документ в виде заключения.</w:t>
      </w:r>
    </w:p>
    <w:p w:rsidR="00397CC1" w:rsidRPr="001F2184" w:rsidRDefault="00837970" w:rsidP="004F2D05">
      <w:pPr>
        <w:pStyle w:val="a3"/>
        <w:widowControl w:val="0"/>
        <w:numPr>
          <w:ilvl w:val="1"/>
          <w:numId w:val="12"/>
        </w:numPr>
        <w:shd w:val="clear" w:color="auto" w:fill="FFFFFF"/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hAnsi="Times New Roman"/>
          <w:color w:val="000000"/>
          <w:spacing w:val="5"/>
          <w:sz w:val="24"/>
          <w:szCs w:val="24"/>
        </w:rPr>
      </w:pPr>
      <w:r w:rsidRPr="001F2184">
        <w:rPr>
          <w:rFonts w:ascii="Times New Roman" w:hAnsi="Times New Roman"/>
          <w:color w:val="000000"/>
          <w:spacing w:val="5"/>
          <w:sz w:val="24"/>
          <w:szCs w:val="24"/>
        </w:rPr>
        <w:t xml:space="preserve">Для проведения экспертизы результатов, предусмотренных </w:t>
      </w:r>
      <w:r w:rsidR="00397CC1" w:rsidRPr="001F2184">
        <w:rPr>
          <w:rFonts w:ascii="Times New Roman" w:hAnsi="Times New Roman"/>
          <w:color w:val="000000"/>
          <w:spacing w:val="5"/>
          <w:sz w:val="24"/>
          <w:szCs w:val="24"/>
        </w:rPr>
        <w:t>договор</w:t>
      </w:r>
      <w:r w:rsidRPr="001F2184">
        <w:rPr>
          <w:rFonts w:ascii="Times New Roman" w:hAnsi="Times New Roman"/>
          <w:color w:val="000000"/>
          <w:spacing w:val="5"/>
          <w:sz w:val="24"/>
          <w:szCs w:val="24"/>
        </w:rPr>
        <w:t>ом,</w:t>
      </w:r>
      <w:r w:rsidR="00397CC1" w:rsidRPr="001F2184">
        <w:rPr>
          <w:rFonts w:ascii="Times New Roman" w:hAnsi="Times New Roman"/>
          <w:color w:val="000000"/>
          <w:spacing w:val="5"/>
          <w:sz w:val="24"/>
          <w:szCs w:val="24"/>
        </w:rPr>
        <w:t xml:space="preserve"> уполномоченный</w:t>
      </w:r>
      <w:r w:rsidRPr="001F2184">
        <w:rPr>
          <w:rFonts w:ascii="Times New Roman" w:hAnsi="Times New Roman"/>
          <w:color w:val="000000"/>
          <w:spacing w:val="5"/>
          <w:sz w:val="24"/>
          <w:szCs w:val="24"/>
        </w:rPr>
        <w:t xml:space="preserve"> специалист</w:t>
      </w:r>
      <w:r w:rsidR="00397CC1" w:rsidRPr="001F2184">
        <w:rPr>
          <w:rFonts w:ascii="Times New Roman" w:hAnsi="Times New Roman"/>
          <w:color w:val="000000"/>
          <w:spacing w:val="5"/>
          <w:sz w:val="24"/>
          <w:szCs w:val="24"/>
        </w:rPr>
        <w:t xml:space="preserve"> Заказчика,</w:t>
      </w:r>
      <w:r w:rsidR="00397CC1" w:rsidRPr="001F2184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эксперты, экспертные организации</w:t>
      </w:r>
      <w:r w:rsidRPr="001F2184">
        <w:rPr>
          <w:rFonts w:ascii="Times New Roman" w:hAnsi="Times New Roman"/>
          <w:color w:val="000000"/>
          <w:spacing w:val="5"/>
          <w:sz w:val="24"/>
          <w:szCs w:val="24"/>
        </w:rPr>
        <w:t xml:space="preserve"> имеет право запрашивать у Заказчика и поставщика (подрядчика, исполнителя) дополнительные материалы, относящиеся к условиям исполнения </w:t>
      </w:r>
      <w:r w:rsidR="000948AF" w:rsidRPr="001F2184">
        <w:rPr>
          <w:rFonts w:ascii="Times New Roman" w:hAnsi="Times New Roman"/>
          <w:color w:val="000000"/>
          <w:spacing w:val="5"/>
          <w:sz w:val="24"/>
          <w:szCs w:val="24"/>
        </w:rPr>
        <w:t>договор</w:t>
      </w:r>
      <w:r w:rsidRPr="001F2184">
        <w:rPr>
          <w:rFonts w:ascii="Times New Roman" w:hAnsi="Times New Roman"/>
          <w:color w:val="000000"/>
          <w:spacing w:val="5"/>
          <w:sz w:val="24"/>
          <w:szCs w:val="24"/>
        </w:rPr>
        <w:t xml:space="preserve">а и отдельным этапам исполнения </w:t>
      </w:r>
      <w:r w:rsidR="000948AF" w:rsidRPr="001F2184">
        <w:rPr>
          <w:rFonts w:ascii="Times New Roman" w:hAnsi="Times New Roman"/>
          <w:color w:val="000000"/>
          <w:spacing w:val="5"/>
          <w:sz w:val="24"/>
          <w:szCs w:val="24"/>
        </w:rPr>
        <w:t>договор</w:t>
      </w:r>
      <w:r w:rsidRPr="001F2184">
        <w:rPr>
          <w:rFonts w:ascii="Times New Roman" w:hAnsi="Times New Roman"/>
          <w:color w:val="000000"/>
          <w:spacing w:val="5"/>
          <w:sz w:val="24"/>
          <w:szCs w:val="24"/>
        </w:rPr>
        <w:t>а.</w:t>
      </w:r>
    </w:p>
    <w:p w:rsidR="00837970" w:rsidRPr="001F2184" w:rsidRDefault="00397CC1" w:rsidP="004F2D05">
      <w:pPr>
        <w:pStyle w:val="a3"/>
        <w:widowControl w:val="0"/>
        <w:numPr>
          <w:ilvl w:val="1"/>
          <w:numId w:val="12"/>
        </w:numPr>
        <w:shd w:val="clear" w:color="auto" w:fill="FFFFFF"/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hAnsi="Times New Roman"/>
          <w:color w:val="000000"/>
          <w:spacing w:val="5"/>
          <w:sz w:val="24"/>
          <w:szCs w:val="24"/>
        </w:rPr>
      </w:pPr>
      <w:r w:rsidRPr="001F2184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Результаты экспертизы, </w:t>
      </w:r>
      <w:r w:rsidR="001702ED" w:rsidRPr="001F2184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проведенной экспертами</w:t>
      </w:r>
      <w:r w:rsidRPr="001F2184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, экспертными организациями на основании </w:t>
      </w:r>
      <w:r w:rsidR="001702ED" w:rsidRPr="001F2184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договоров, оформляются</w:t>
      </w:r>
      <w:r w:rsidRPr="001F2184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в виде заключения, которое подписывается экспертом, уполномоченным представителем экспертной организации и должно быть объективным, обоснованным и соответствовать законодательству Российской Федерации. </w:t>
      </w:r>
    </w:p>
    <w:p w:rsidR="00837970" w:rsidRPr="001F2184" w:rsidRDefault="00837970" w:rsidP="004F2D05">
      <w:pPr>
        <w:pStyle w:val="a3"/>
        <w:widowControl w:val="0"/>
        <w:numPr>
          <w:ilvl w:val="1"/>
          <w:numId w:val="12"/>
        </w:numPr>
        <w:shd w:val="clear" w:color="auto" w:fill="FFFFFF"/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hAnsi="Times New Roman"/>
          <w:color w:val="000000"/>
          <w:spacing w:val="5"/>
          <w:sz w:val="24"/>
          <w:szCs w:val="24"/>
        </w:rPr>
      </w:pPr>
      <w:r w:rsidRPr="001F2184">
        <w:rPr>
          <w:rFonts w:ascii="Times New Roman" w:hAnsi="Times New Roman"/>
          <w:color w:val="000000"/>
          <w:spacing w:val="5"/>
          <w:sz w:val="24"/>
          <w:szCs w:val="24"/>
        </w:rPr>
        <w:t xml:space="preserve">В случае, если по результатам экспертизы установлены нарушения требований </w:t>
      </w:r>
      <w:r w:rsidR="00397CC1" w:rsidRPr="001F2184">
        <w:rPr>
          <w:rFonts w:ascii="Times New Roman" w:hAnsi="Times New Roman"/>
          <w:color w:val="000000"/>
          <w:spacing w:val="5"/>
          <w:sz w:val="24"/>
          <w:szCs w:val="24"/>
        </w:rPr>
        <w:t>договора, не препятствующие прие</w:t>
      </w:r>
      <w:r w:rsidRPr="001F2184">
        <w:rPr>
          <w:rFonts w:ascii="Times New Roman" w:hAnsi="Times New Roman"/>
          <w:color w:val="000000"/>
          <w:spacing w:val="5"/>
          <w:sz w:val="24"/>
          <w:szCs w:val="24"/>
        </w:rPr>
        <w:t>мке поставленного товара, выполненной работы или оказанной услуги, в заключении могут содержаться предложения об устранении данных нарушений, в том числе с указанием срока их устранения.</w:t>
      </w:r>
    </w:p>
    <w:p w:rsidR="00837970" w:rsidRPr="001F2184" w:rsidRDefault="00837970" w:rsidP="004F2D05">
      <w:pPr>
        <w:spacing w:after="0" w:line="240" w:lineRule="auto"/>
        <w:ind w:firstLine="709"/>
        <w:jc w:val="center"/>
        <w:rPr>
          <w:rFonts w:ascii="Times New Roman" w:hAnsi="Times New Roman"/>
          <w:b/>
          <w:sz w:val="24"/>
          <w:szCs w:val="24"/>
        </w:rPr>
      </w:pPr>
    </w:p>
    <w:p w:rsidR="00FA39F7" w:rsidRPr="001F2184" w:rsidRDefault="00FA39F7" w:rsidP="004F2D05">
      <w:pPr>
        <w:pStyle w:val="1"/>
        <w:ind w:firstLine="709"/>
        <w:rPr>
          <w:sz w:val="24"/>
          <w:szCs w:val="24"/>
        </w:rPr>
      </w:pPr>
    </w:p>
    <w:p w:rsidR="00FA39F7" w:rsidRPr="004F2D05" w:rsidRDefault="00FA39F7" w:rsidP="004F2D05">
      <w:pPr>
        <w:pStyle w:val="1"/>
        <w:ind w:firstLine="709"/>
        <w:rPr>
          <w:szCs w:val="28"/>
        </w:rPr>
      </w:pPr>
    </w:p>
    <w:p w:rsidR="00FA39F7" w:rsidRPr="004F2D05" w:rsidRDefault="00FA39F7" w:rsidP="004F2D05">
      <w:pPr>
        <w:pStyle w:val="1"/>
        <w:ind w:firstLine="709"/>
        <w:rPr>
          <w:szCs w:val="28"/>
        </w:rPr>
      </w:pPr>
    </w:p>
    <w:p w:rsidR="00FA39F7" w:rsidRPr="004F2D05" w:rsidRDefault="00FA39F7" w:rsidP="004F2D05">
      <w:pPr>
        <w:pStyle w:val="1"/>
        <w:ind w:firstLine="709"/>
        <w:rPr>
          <w:szCs w:val="28"/>
        </w:rPr>
      </w:pPr>
    </w:p>
    <w:p w:rsidR="00336424" w:rsidRPr="004F2D05" w:rsidRDefault="00336424" w:rsidP="004F2D05">
      <w:pPr>
        <w:pStyle w:val="1"/>
        <w:ind w:firstLine="709"/>
        <w:rPr>
          <w:szCs w:val="28"/>
        </w:rPr>
      </w:pPr>
    </w:p>
    <w:p w:rsidR="00FA39F7" w:rsidRPr="004F2D05" w:rsidRDefault="00FA39F7" w:rsidP="004F2D05">
      <w:pPr>
        <w:pStyle w:val="1"/>
        <w:ind w:firstLine="709"/>
        <w:rPr>
          <w:szCs w:val="28"/>
        </w:rPr>
      </w:pPr>
    </w:p>
    <w:p w:rsidR="004F2D05" w:rsidRDefault="002F6A8E" w:rsidP="004F2D05">
      <w:pPr>
        <w:pStyle w:val="1"/>
        <w:ind w:firstLine="709"/>
        <w:jc w:val="right"/>
        <w:rPr>
          <w:szCs w:val="28"/>
        </w:rPr>
      </w:pPr>
      <w:r w:rsidRPr="004F2D05">
        <w:rPr>
          <w:szCs w:val="28"/>
        </w:rPr>
        <w:br/>
      </w:r>
      <w:r w:rsidR="004F2D05">
        <w:rPr>
          <w:szCs w:val="28"/>
        </w:rPr>
        <w:br/>
      </w:r>
      <w:r w:rsidR="004F2D05">
        <w:rPr>
          <w:szCs w:val="28"/>
        </w:rPr>
        <w:br/>
      </w:r>
    </w:p>
    <w:p w:rsidR="004F2D05" w:rsidRDefault="004F2D05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szCs w:val="28"/>
        </w:rPr>
        <w:br w:type="page"/>
      </w:r>
    </w:p>
    <w:p w:rsidR="002F6A8E" w:rsidRPr="004F2D05" w:rsidRDefault="002F6A8E" w:rsidP="004F2D05">
      <w:pPr>
        <w:pStyle w:val="1"/>
        <w:ind w:firstLine="709"/>
        <w:jc w:val="right"/>
        <w:rPr>
          <w:szCs w:val="28"/>
        </w:rPr>
      </w:pPr>
    </w:p>
    <w:p w:rsidR="001F2184" w:rsidRPr="001F2184" w:rsidRDefault="00F514D3" w:rsidP="001F2184">
      <w:pPr>
        <w:pStyle w:val="1"/>
        <w:ind w:firstLine="709"/>
        <w:jc w:val="right"/>
        <w:rPr>
          <w:sz w:val="24"/>
          <w:szCs w:val="24"/>
        </w:rPr>
      </w:pPr>
      <w:r>
        <w:rPr>
          <w:sz w:val="24"/>
          <w:szCs w:val="24"/>
        </w:rPr>
        <w:t>Приложение №2</w:t>
      </w:r>
      <w:r w:rsidR="001F2184" w:rsidRPr="001F2184">
        <w:rPr>
          <w:sz w:val="24"/>
          <w:szCs w:val="24"/>
        </w:rPr>
        <w:t xml:space="preserve"> </w:t>
      </w:r>
      <w:bookmarkStart w:id="0" w:name="_Hlk56606846"/>
      <w:r w:rsidR="001F2184" w:rsidRPr="001F2184">
        <w:rPr>
          <w:sz w:val="24"/>
          <w:szCs w:val="24"/>
        </w:rPr>
        <w:t xml:space="preserve">к приказу </w:t>
      </w:r>
    </w:p>
    <w:p w:rsidR="001F2184" w:rsidRPr="001F2184" w:rsidRDefault="00232EAC" w:rsidP="00232EAC">
      <w:pPr>
        <w:pStyle w:val="1"/>
        <w:ind w:firstLine="709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</w:t>
      </w:r>
      <w:r w:rsidR="008F4BE0">
        <w:rPr>
          <w:sz w:val="24"/>
          <w:szCs w:val="24"/>
        </w:rPr>
        <w:t xml:space="preserve">    </w:t>
      </w:r>
      <w:r w:rsidR="008267B9">
        <w:rPr>
          <w:sz w:val="24"/>
          <w:szCs w:val="24"/>
        </w:rPr>
        <w:t xml:space="preserve">от </w:t>
      </w:r>
      <w:proofErr w:type="gramStart"/>
      <w:r w:rsidR="008267B9">
        <w:rPr>
          <w:sz w:val="24"/>
          <w:szCs w:val="24"/>
        </w:rPr>
        <w:t>«</w:t>
      </w:r>
      <w:r>
        <w:rPr>
          <w:sz w:val="24"/>
          <w:szCs w:val="24"/>
        </w:rPr>
        <w:t xml:space="preserve"> </w:t>
      </w:r>
      <w:r w:rsidR="0099303F">
        <w:rPr>
          <w:sz w:val="24"/>
          <w:szCs w:val="24"/>
        </w:rPr>
        <w:t>2</w:t>
      </w:r>
      <w:proofErr w:type="gramEnd"/>
      <w:r>
        <w:rPr>
          <w:sz w:val="24"/>
          <w:szCs w:val="24"/>
        </w:rPr>
        <w:t xml:space="preserve"> </w:t>
      </w:r>
      <w:r w:rsidR="008F4BE0">
        <w:rPr>
          <w:sz w:val="24"/>
          <w:szCs w:val="24"/>
        </w:rPr>
        <w:t xml:space="preserve"> </w:t>
      </w:r>
      <w:r w:rsidR="008267B9">
        <w:rPr>
          <w:sz w:val="24"/>
          <w:szCs w:val="24"/>
        </w:rPr>
        <w:t xml:space="preserve">» </w:t>
      </w:r>
      <w:r w:rsidR="0099303F">
        <w:rPr>
          <w:sz w:val="24"/>
          <w:szCs w:val="24"/>
        </w:rPr>
        <w:t>сентября</w:t>
      </w:r>
      <w:r w:rsidR="008267B9">
        <w:rPr>
          <w:sz w:val="24"/>
          <w:szCs w:val="24"/>
        </w:rPr>
        <w:t xml:space="preserve"> 20</w:t>
      </w:r>
      <w:r>
        <w:rPr>
          <w:sz w:val="24"/>
          <w:szCs w:val="24"/>
        </w:rPr>
        <w:t>20</w:t>
      </w:r>
      <w:r w:rsidR="001F2184" w:rsidRPr="001F2184">
        <w:rPr>
          <w:sz w:val="24"/>
          <w:szCs w:val="24"/>
        </w:rPr>
        <w:t xml:space="preserve"> года №</w:t>
      </w:r>
      <w:r>
        <w:rPr>
          <w:sz w:val="24"/>
          <w:szCs w:val="24"/>
        </w:rPr>
        <w:t xml:space="preserve">  </w:t>
      </w:r>
    </w:p>
    <w:bookmarkEnd w:id="0"/>
    <w:p w:rsidR="001F2184" w:rsidRDefault="001F2184" w:rsidP="004F2D05">
      <w:pPr>
        <w:pStyle w:val="1"/>
        <w:ind w:firstLine="709"/>
        <w:jc w:val="center"/>
        <w:rPr>
          <w:sz w:val="24"/>
          <w:szCs w:val="24"/>
        </w:rPr>
      </w:pPr>
    </w:p>
    <w:p w:rsidR="001F2184" w:rsidRDefault="001F2184" w:rsidP="004F2D05">
      <w:pPr>
        <w:pStyle w:val="1"/>
        <w:ind w:firstLine="709"/>
        <w:jc w:val="center"/>
        <w:rPr>
          <w:sz w:val="24"/>
          <w:szCs w:val="24"/>
        </w:rPr>
      </w:pPr>
    </w:p>
    <w:p w:rsidR="00FA39F7" w:rsidRPr="001F2184" w:rsidRDefault="00FA39F7" w:rsidP="004F2D05">
      <w:pPr>
        <w:pStyle w:val="1"/>
        <w:ind w:firstLine="709"/>
        <w:jc w:val="center"/>
        <w:rPr>
          <w:sz w:val="24"/>
          <w:szCs w:val="24"/>
        </w:rPr>
      </w:pPr>
      <w:r w:rsidRPr="001F2184">
        <w:rPr>
          <w:sz w:val="24"/>
          <w:szCs w:val="24"/>
        </w:rPr>
        <w:t>Состав</w:t>
      </w:r>
    </w:p>
    <w:p w:rsidR="00FA39F7" w:rsidRPr="001F2184" w:rsidRDefault="002F6A8E" w:rsidP="00A838BE">
      <w:pPr>
        <w:pStyle w:val="1"/>
        <w:rPr>
          <w:sz w:val="24"/>
          <w:szCs w:val="24"/>
        </w:rPr>
      </w:pPr>
      <w:r w:rsidRPr="001F2184">
        <w:rPr>
          <w:sz w:val="24"/>
          <w:szCs w:val="24"/>
        </w:rPr>
        <w:t>приемоч</w:t>
      </w:r>
      <w:r w:rsidR="00FA39F7" w:rsidRPr="001F2184">
        <w:rPr>
          <w:sz w:val="24"/>
          <w:szCs w:val="24"/>
        </w:rPr>
        <w:t xml:space="preserve">ной комиссии </w:t>
      </w:r>
      <w:r w:rsidR="00FC2C5A" w:rsidRPr="001F2184">
        <w:rPr>
          <w:sz w:val="24"/>
          <w:szCs w:val="24"/>
        </w:rPr>
        <w:t>Муниципального бю</w:t>
      </w:r>
      <w:r w:rsidR="001F2184">
        <w:rPr>
          <w:sz w:val="24"/>
          <w:szCs w:val="24"/>
        </w:rPr>
        <w:t>джетного учреждения «Спортивная школа №14»</w:t>
      </w:r>
      <w:r w:rsidR="00F514D3">
        <w:rPr>
          <w:sz w:val="24"/>
          <w:szCs w:val="24"/>
        </w:rPr>
        <w:t xml:space="preserve"> г. Улан-Удэ</w:t>
      </w:r>
      <w:r w:rsidR="00FC2C5A" w:rsidRPr="001F2184">
        <w:rPr>
          <w:sz w:val="24"/>
          <w:szCs w:val="24"/>
        </w:rPr>
        <w:t xml:space="preserve"> </w:t>
      </w:r>
      <w:r w:rsidR="00FA39F7" w:rsidRPr="001F2184">
        <w:rPr>
          <w:sz w:val="24"/>
          <w:szCs w:val="24"/>
        </w:rPr>
        <w:t xml:space="preserve">по </w:t>
      </w:r>
      <w:r w:rsidRPr="001F2184">
        <w:rPr>
          <w:sz w:val="24"/>
          <w:szCs w:val="24"/>
        </w:rPr>
        <w:t>приемке,</w:t>
      </w:r>
      <w:r w:rsidR="00FA39F7" w:rsidRPr="001F2184">
        <w:rPr>
          <w:sz w:val="24"/>
          <w:szCs w:val="24"/>
        </w:rPr>
        <w:t xml:space="preserve"> предоставленных поставщиком (подрядчиком, исполнителем) результ</w:t>
      </w:r>
      <w:r w:rsidRPr="001F2184">
        <w:rPr>
          <w:sz w:val="24"/>
          <w:szCs w:val="24"/>
        </w:rPr>
        <w:t>атов, предусмотренных договором</w:t>
      </w:r>
      <w:r w:rsidR="00FA39F7" w:rsidRPr="001F2184">
        <w:rPr>
          <w:sz w:val="24"/>
          <w:szCs w:val="24"/>
        </w:rPr>
        <w:t>, в части их</w:t>
      </w:r>
      <w:r w:rsidRPr="001F2184">
        <w:rPr>
          <w:sz w:val="24"/>
          <w:szCs w:val="24"/>
        </w:rPr>
        <w:t xml:space="preserve"> соответствия условиям договора</w:t>
      </w:r>
    </w:p>
    <w:p w:rsidR="00FA39F7" w:rsidRPr="001F2184" w:rsidRDefault="00FA39F7" w:rsidP="004F2D05">
      <w:pPr>
        <w:pStyle w:val="1"/>
        <w:ind w:firstLine="709"/>
        <w:jc w:val="center"/>
        <w:rPr>
          <w:sz w:val="24"/>
          <w:szCs w:val="24"/>
        </w:rPr>
      </w:pP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861"/>
        <w:gridCol w:w="4209"/>
        <w:gridCol w:w="4394"/>
      </w:tblGrid>
      <w:tr w:rsidR="00336424" w:rsidRPr="001F2184" w:rsidTr="00336424">
        <w:tc>
          <w:tcPr>
            <w:tcW w:w="861" w:type="dxa"/>
          </w:tcPr>
          <w:p w:rsidR="00336424" w:rsidRPr="001F2184" w:rsidRDefault="00336424" w:rsidP="00D77A73">
            <w:pPr>
              <w:pStyle w:val="1"/>
              <w:jc w:val="center"/>
              <w:rPr>
                <w:sz w:val="24"/>
                <w:szCs w:val="24"/>
              </w:rPr>
            </w:pPr>
            <w:r w:rsidRPr="001F2184">
              <w:rPr>
                <w:sz w:val="24"/>
                <w:szCs w:val="24"/>
              </w:rPr>
              <w:t>№п/п</w:t>
            </w:r>
          </w:p>
        </w:tc>
        <w:tc>
          <w:tcPr>
            <w:tcW w:w="4209" w:type="dxa"/>
          </w:tcPr>
          <w:p w:rsidR="00336424" w:rsidRPr="001F2184" w:rsidRDefault="00336424" w:rsidP="00D77A73">
            <w:pPr>
              <w:pStyle w:val="1"/>
              <w:jc w:val="center"/>
              <w:rPr>
                <w:sz w:val="24"/>
                <w:szCs w:val="24"/>
              </w:rPr>
            </w:pPr>
            <w:r w:rsidRPr="001F2184">
              <w:rPr>
                <w:sz w:val="24"/>
                <w:szCs w:val="24"/>
              </w:rPr>
              <w:t>ФИО</w:t>
            </w:r>
          </w:p>
        </w:tc>
        <w:tc>
          <w:tcPr>
            <w:tcW w:w="4394" w:type="dxa"/>
          </w:tcPr>
          <w:p w:rsidR="00336424" w:rsidRPr="001F2184" w:rsidRDefault="00336424" w:rsidP="00D77A73">
            <w:pPr>
              <w:pStyle w:val="1"/>
              <w:jc w:val="center"/>
              <w:rPr>
                <w:sz w:val="24"/>
                <w:szCs w:val="24"/>
              </w:rPr>
            </w:pPr>
            <w:r w:rsidRPr="001F2184">
              <w:rPr>
                <w:sz w:val="24"/>
                <w:szCs w:val="24"/>
              </w:rPr>
              <w:t>Должность</w:t>
            </w:r>
          </w:p>
        </w:tc>
      </w:tr>
      <w:tr w:rsidR="00336424" w:rsidRPr="001F2184" w:rsidTr="00336424">
        <w:tc>
          <w:tcPr>
            <w:tcW w:w="861" w:type="dxa"/>
          </w:tcPr>
          <w:p w:rsidR="00336424" w:rsidRPr="001F2184" w:rsidRDefault="002F6A8E" w:rsidP="00D77A73">
            <w:pPr>
              <w:pStyle w:val="1"/>
              <w:jc w:val="center"/>
              <w:rPr>
                <w:sz w:val="24"/>
                <w:szCs w:val="24"/>
              </w:rPr>
            </w:pPr>
            <w:r w:rsidRPr="001F2184">
              <w:rPr>
                <w:sz w:val="24"/>
                <w:szCs w:val="24"/>
              </w:rPr>
              <w:t>1</w:t>
            </w:r>
          </w:p>
        </w:tc>
        <w:tc>
          <w:tcPr>
            <w:tcW w:w="4209" w:type="dxa"/>
          </w:tcPr>
          <w:p w:rsidR="00336424" w:rsidRPr="001F2184" w:rsidRDefault="00F514D3" w:rsidP="00D77A73">
            <w:pPr>
              <w:pStyle w:val="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Гомбоева Светлана </w:t>
            </w:r>
            <w:proofErr w:type="spellStart"/>
            <w:r>
              <w:rPr>
                <w:sz w:val="24"/>
                <w:szCs w:val="24"/>
              </w:rPr>
              <w:t>Баировна</w:t>
            </w:r>
            <w:proofErr w:type="spellEnd"/>
          </w:p>
        </w:tc>
        <w:tc>
          <w:tcPr>
            <w:tcW w:w="4394" w:type="dxa"/>
          </w:tcPr>
          <w:p w:rsidR="00336424" w:rsidRPr="001F2184" w:rsidRDefault="00A63AF7" w:rsidP="00D77A73">
            <w:pPr>
              <w:pStyle w:val="1"/>
              <w:jc w:val="center"/>
              <w:rPr>
                <w:sz w:val="24"/>
                <w:szCs w:val="24"/>
              </w:rPr>
            </w:pPr>
            <w:r w:rsidRPr="001F2184">
              <w:rPr>
                <w:sz w:val="24"/>
                <w:szCs w:val="24"/>
              </w:rPr>
              <w:t>Директор</w:t>
            </w:r>
            <w:r w:rsidR="002F6A8E" w:rsidRPr="001F2184">
              <w:rPr>
                <w:sz w:val="24"/>
                <w:szCs w:val="24"/>
              </w:rPr>
              <w:t xml:space="preserve"> - председатель </w:t>
            </w:r>
          </w:p>
        </w:tc>
      </w:tr>
      <w:tr w:rsidR="00336424" w:rsidRPr="001F2184" w:rsidTr="00336424">
        <w:tc>
          <w:tcPr>
            <w:tcW w:w="861" w:type="dxa"/>
          </w:tcPr>
          <w:p w:rsidR="00336424" w:rsidRPr="001F2184" w:rsidRDefault="002F6A8E" w:rsidP="00D77A73">
            <w:pPr>
              <w:pStyle w:val="1"/>
              <w:jc w:val="center"/>
              <w:rPr>
                <w:sz w:val="24"/>
                <w:szCs w:val="24"/>
              </w:rPr>
            </w:pPr>
            <w:r w:rsidRPr="001F2184">
              <w:rPr>
                <w:sz w:val="24"/>
                <w:szCs w:val="24"/>
              </w:rPr>
              <w:t>2</w:t>
            </w:r>
          </w:p>
        </w:tc>
        <w:tc>
          <w:tcPr>
            <w:tcW w:w="4209" w:type="dxa"/>
          </w:tcPr>
          <w:p w:rsidR="00336424" w:rsidRPr="001F2184" w:rsidRDefault="001F2184" w:rsidP="00D77A73">
            <w:pPr>
              <w:pStyle w:val="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Соктоев Амгалан Сергеевич</w:t>
            </w:r>
          </w:p>
        </w:tc>
        <w:tc>
          <w:tcPr>
            <w:tcW w:w="4394" w:type="dxa"/>
          </w:tcPr>
          <w:p w:rsidR="00336424" w:rsidRPr="001F2184" w:rsidRDefault="002F6A8E" w:rsidP="00D77A73">
            <w:pPr>
              <w:pStyle w:val="1"/>
              <w:jc w:val="center"/>
              <w:rPr>
                <w:sz w:val="24"/>
                <w:szCs w:val="24"/>
              </w:rPr>
            </w:pPr>
            <w:r w:rsidRPr="001F2184">
              <w:rPr>
                <w:sz w:val="24"/>
                <w:szCs w:val="24"/>
              </w:rPr>
              <w:t xml:space="preserve">- </w:t>
            </w:r>
            <w:proofErr w:type="gramStart"/>
            <w:r w:rsidRPr="001F2184">
              <w:rPr>
                <w:sz w:val="24"/>
                <w:szCs w:val="24"/>
              </w:rPr>
              <w:t>зам.председателя</w:t>
            </w:r>
            <w:proofErr w:type="gramEnd"/>
          </w:p>
        </w:tc>
      </w:tr>
      <w:tr w:rsidR="00336424" w:rsidRPr="001F2184" w:rsidTr="00336424">
        <w:tc>
          <w:tcPr>
            <w:tcW w:w="861" w:type="dxa"/>
          </w:tcPr>
          <w:p w:rsidR="00336424" w:rsidRPr="001F2184" w:rsidRDefault="002F6A8E" w:rsidP="00D77A73">
            <w:pPr>
              <w:pStyle w:val="1"/>
              <w:jc w:val="center"/>
              <w:rPr>
                <w:sz w:val="24"/>
                <w:szCs w:val="24"/>
              </w:rPr>
            </w:pPr>
            <w:r w:rsidRPr="001F2184">
              <w:rPr>
                <w:sz w:val="24"/>
                <w:szCs w:val="24"/>
              </w:rPr>
              <w:t xml:space="preserve">3 </w:t>
            </w:r>
          </w:p>
        </w:tc>
        <w:tc>
          <w:tcPr>
            <w:tcW w:w="4209" w:type="dxa"/>
          </w:tcPr>
          <w:p w:rsidR="00336424" w:rsidRPr="001F2184" w:rsidRDefault="001F2184" w:rsidP="00D77A73">
            <w:pPr>
              <w:pStyle w:val="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Иванов Тимур </w:t>
            </w:r>
            <w:proofErr w:type="spellStart"/>
            <w:r>
              <w:rPr>
                <w:sz w:val="24"/>
                <w:szCs w:val="24"/>
              </w:rPr>
              <w:t>Тумэнович</w:t>
            </w:r>
            <w:proofErr w:type="spellEnd"/>
          </w:p>
        </w:tc>
        <w:tc>
          <w:tcPr>
            <w:tcW w:w="4394" w:type="dxa"/>
          </w:tcPr>
          <w:p w:rsidR="00336424" w:rsidRPr="001F2184" w:rsidRDefault="00D47BA1" w:rsidP="00D77A73">
            <w:pPr>
              <w:pStyle w:val="1"/>
              <w:jc w:val="center"/>
              <w:rPr>
                <w:sz w:val="24"/>
                <w:szCs w:val="24"/>
              </w:rPr>
            </w:pPr>
            <w:r w:rsidRPr="001F2184">
              <w:rPr>
                <w:sz w:val="24"/>
                <w:szCs w:val="24"/>
              </w:rPr>
              <w:t>- член</w:t>
            </w:r>
          </w:p>
        </w:tc>
      </w:tr>
      <w:tr w:rsidR="00336424" w:rsidRPr="001F2184" w:rsidTr="00336424">
        <w:tc>
          <w:tcPr>
            <w:tcW w:w="861" w:type="dxa"/>
          </w:tcPr>
          <w:p w:rsidR="00336424" w:rsidRPr="001F2184" w:rsidRDefault="00D47BA1" w:rsidP="00D77A73">
            <w:pPr>
              <w:pStyle w:val="1"/>
              <w:jc w:val="center"/>
              <w:rPr>
                <w:sz w:val="24"/>
                <w:szCs w:val="24"/>
              </w:rPr>
            </w:pPr>
            <w:r w:rsidRPr="001F2184">
              <w:rPr>
                <w:sz w:val="24"/>
                <w:szCs w:val="24"/>
              </w:rPr>
              <w:t>4</w:t>
            </w:r>
          </w:p>
        </w:tc>
        <w:tc>
          <w:tcPr>
            <w:tcW w:w="4209" w:type="dxa"/>
          </w:tcPr>
          <w:p w:rsidR="00336424" w:rsidRPr="001F2184" w:rsidRDefault="00F514D3" w:rsidP="00D77A73">
            <w:pPr>
              <w:pStyle w:val="1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Цыремпилов</w:t>
            </w:r>
            <w:proofErr w:type="spellEnd"/>
            <w:r>
              <w:rPr>
                <w:sz w:val="24"/>
                <w:szCs w:val="24"/>
              </w:rPr>
              <w:t xml:space="preserve"> Виталий Борисович</w:t>
            </w:r>
          </w:p>
        </w:tc>
        <w:tc>
          <w:tcPr>
            <w:tcW w:w="4394" w:type="dxa"/>
          </w:tcPr>
          <w:p w:rsidR="00336424" w:rsidRPr="001F2184" w:rsidRDefault="00D47BA1" w:rsidP="00D77A73">
            <w:pPr>
              <w:pStyle w:val="1"/>
              <w:jc w:val="center"/>
              <w:rPr>
                <w:sz w:val="24"/>
                <w:szCs w:val="24"/>
              </w:rPr>
            </w:pPr>
            <w:r w:rsidRPr="001F2184">
              <w:rPr>
                <w:sz w:val="24"/>
                <w:szCs w:val="24"/>
              </w:rPr>
              <w:t>- член</w:t>
            </w:r>
          </w:p>
        </w:tc>
      </w:tr>
      <w:tr w:rsidR="00D47BA1" w:rsidRPr="001F2184" w:rsidTr="00336424">
        <w:tc>
          <w:tcPr>
            <w:tcW w:w="861" w:type="dxa"/>
          </w:tcPr>
          <w:p w:rsidR="00D47BA1" w:rsidRPr="001F2184" w:rsidRDefault="00F514D3" w:rsidP="00D77A73">
            <w:pPr>
              <w:pStyle w:val="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4209" w:type="dxa"/>
          </w:tcPr>
          <w:p w:rsidR="00D47BA1" w:rsidRPr="001F2184" w:rsidRDefault="00636EC6" w:rsidP="00D77A73">
            <w:pPr>
              <w:pStyle w:val="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Батуев Амгалан Иванович</w:t>
            </w:r>
          </w:p>
        </w:tc>
        <w:tc>
          <w:tcPr>
            <w:tcW w:w="4394" w:type="dxa"/>
          </w:tcPr>
          <w:p w:rsidR="00D47BA1" w:rsidRPr="001F2184" w:rsidRDefault="00D47BA1" w:rsidP="00D77A73">
            <w:pPr>
              <w:pStyle w:val="1"/>
              <w:jc w:val="center"/>
              <w:rPr>
                <w:sz w:val="24"/>
                <w:szCs w:val="24"/>
              </w:rPr>
            </w:pPr>
            <w:r w:rsidRPr="001F2184">
              <w:rPr>
                <w:sz w:val="24"/>
                <w:szCs w:val="24"/>
              </w:rPr>
              <w:t xml:space="preserve">- секретарь </w:t>
            </w:r>
          </w:p>
        </w:tc>
      </w:tr>
    </w:tbl>
    <w:p w:rsidR="002F6A8E" w:rsidRPr="001F2184" w:rsidRDefault="002F6A8E" w:rsidP="004F2D05">
      <w:pPr>
        <w:pStyle w:val="1"/>
        <w:ind w:firstLine="709"/>
        <w:jc w:val="center"/>
        <w:rPr>
          <w:sz w:val="24"/>
          <w:szCs w:val="24"/>
        </w:rPr>
      </w:pPr>
    </w:p>
    <w:p w:rsidR="002F6A8E" w:rsidRPr="001F2184" w:rsidRDefault="002F6A8E" w:rsidP="004F2D05">
      <w:pPr>
        <w:spacing w:after="0" w:line="240" w:lineRule="auto"/>
        <w:ind w:firstLine="709"/>
        <w:rPr>
          <w:rFonts w:ascii="Times New Roman" w:hAnsi="Times New Roman"/>
          <w:sz w:val="24"/>
          <w:szCs w:val="24"/>
        </w:rPr>
      </w:pPr>
      <w:r w:rsidRPr="001F2184">
        <w:rPr>
          <w:rFonts w:ascii="Times New Roman" w:hAnsi="Times New Roman"/>
          <w:sz w:val="24"/>
          <w:szCs w:val="24"/>
        </w:rPr>
        <w:br w:type="page"/>
      </w:r>
    </w:p>
    <w:p w:rsidR="00F514D3" w:rsidRPr="001F2184" w:rsidRDefault="00F514D3" w:rsidP="00F514D3">
      <w:pPr>
        <w:pStyle w:val="1"/>
        <w:ind w:firstLine="709"/>
        <w:jc w:val="right"/>
        <w:rPr>
          <w:sz w:val="24"/>
          <w:szCs w:val="24"/>
        </w:rPr>
      </w:pPr>
      <w:r>
        <w:rPr>
          <w:sz w:val="24"/>
          <w:szCs w:val="24"/>
        </w:rPr>
        <w:lastRenderedPageBreak/>
        <w:t>Приложение №3</w:t>
      </w:r>
      <w:r w:rsidRPr="001F2184">
        <w:rPr>
          <w:sz w:val="24"/>
          <w:szCs w:val="24"/>
        </w:rPr>
        <w:t xml:space="preserve"> к приказу </w:t>
      </w:r>
    </w:p>
    <w:p w:rsidR="00F514D3" w:rsidRPr="001F2184" w:rsidRDefault="008F4BE0" w:rsidP="008F4BE0">
      <w:pPr>
        <w:pStyle w:val="1"/>
        <w:ind w:firstLine="709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</w:t>
      </w:r>
      <w:r w:rsidR="00F514D3" w:rsidRPr="001F2184">
        <w:rPr>
          <w:sz w:val="24"/>
          <w:szCs w:val="24"/>
        </w:rPr>
        <w:t>от</w:t>
      </w:r>
      <w:r w:rsidR="008267B9">
        <w:rPr>
          <w:sz w:val="24"/>
          <w:szCs w:val="24"/>
        </w:rPr>
        <w:t xml:space="preserve"> «</w:t>
      </w:r>
      <w:r w:rsidR="0099303F">
        <w:rPr>
          <w:sz w:val="24"/>
          <w:szCs w:val="24"/>
        </w:rPr>
        <w:t xml:space="preserve"> 2</w:t>
      </w:r>
      <w:r>
        <w:rPr>
          <w:sz w:val="24"/>
          <w:szCs w:val="24"/>
        </w:rPr>
        <w:t xml:space="preserve">  </w:t>
      </w:r>
      <w:r w:rsidR="008267B9">
        <w:rPr>
          <w:sz w:val="24"/>
          <w:szCs w:val="24"/>
        </w:rPr>
        <w:t>»</w:t>
      </w:r>
      <w:r w:rsidR="0099303F">
        <w:rPr>
          <w:sz w:val="24"/>
          <w:szCs w:val="24"/>
        </w:rPr>
        <w:t xml:space="preserve"> сентября </w:t>
      </w:r>
      <w:bookmarkStart w:id="1" w:name="_GoBack"/>
      <w:bookmarkEnd w:id="1"/>
      <w:r w:rsidR="008267B9">
        <w:rPr>
          <w:sz w:val="24"/>
          <w:szCs w:val="24"/>
        </w:rPr>
        <w:t xml:space="preserve"> 20</w:t>
      </w:r>
      <w:r>
        <w:rPr>
          <w:sz w:val="24"/>
          <w:szCs w:val="24"/>
        </w:rPr>
        <w:t>20</w:t>
      </w:r>
      <w:r w:rsidR="00F514D3" w:rsidRPr="001F2184">
        <w:rPr>
          <w:sz w:val="24"/>
          <w:szCs w:val="24"/>
        </w:rPr>
        <w:t xml:space="preserve"> года №</w:t>
      </w:r>
      <w:r>
        <w:rPr>
          <w:sz w:val="24"/>
          <w:szCs w:val="24"/>
        </w:rPr>
        <w:t xml:space="preserve"> </w:t>
      </w:r>
    </w:p>
    <w:p w:rsidR="00F514D3" w:rsidRDefault="00F514D3" w:rsidP="00F514D3">
      <w:pPr>
        <w:pStyle w:val="1"/>
        <w:ind w:firstLine="709"/>
        <w:jc w:val="center"/>
        <w:rPr>
          <w:sz w:val="24"/>
          <w:szCs w:val="24"/>
        </w:rPr>
      </w:pPr>
    </w:p>
    <w:p w:rsidR="002F6A8E" w:rsidRPr="004F2D05" w:rsidRDefault="002F6A8E" w:rsidP="004F2D05">
      <w:pPr>
        <w:pStyle w:val="1"/>
        <w:ind w:firstLine="709"/>
        <w:rPr>
          <w:szCs w:val="28"/>
        </w:rPr>
      </w:pPr>
    </w:p>
    <w:p w:rsidR="002F6A8E" w:rsidRPr="00F514D3" w:rsidRDefault="00D47BA1" w:rsidP="004F2D05">
      <w:pPr>
        <w:pStyle w:val="1"/>
        <w:ind w:firstLine="709"/>
        <w:jc w:val="center"/>
        <w:rPr>
          <w:sz w:val="24"/>
          <w:szCs w:val="24"/>
        </w:rPr>
      </w:pPr>
      <w:r w:rsidRPr="00F514D3">
        <w:rPr>
          <w:sz w:val="24"/>
          <w:szCs w:val="24"/>
        </w:rPr>
        <w:t>Спе</w:t>
      </w:r>
      <w:r w:rsidR="004F2D05" w:rsidRPr="00F514D3">
        <w:rPr>
          <w:sz w:val="24"/>
          <w:szCs w:val="24"/>
        </w:rPr>
        <w:t>циалисты</w:t>
      </w:r>
    </w:p>
    <w:p w:rsidR="004F2D05" w:rsidRPr="00F514D3" w:rsidRDefault="004F2D05" w:rsidP="004F2D05">
      <w:pPr>
        <w:pStyle w:val="1"/>
        <w:ind w:firstLine="709"/>
        <w:jc w:val="center"/>
        <w:rPr>
          <w:sz w:val="24"/>
          <w:szCs w:val="24"/>
        </w:rPr>
      </w:pPr>
      <w:r w:rsidRPr="00F514D3">
        <w:rPr>
          <w:sz w:val="24"/>
          <w:szCs w:val="24"/>
        </w:rPr>
        <w:t>назначенные для проведения экспертизы силами Заказчика</w:t>
      </w:r>
    </w:p>
    <w:p w:rsidR="002F6A8E" w:rsidRPr="00F514D3" w:rsidRDefault="002F6A8E" w:rsidP="004F2D05">
      <w:pPr>
        <w:pStyle w:val="1"/>
        <w:ind w:firstLine="709"/>
        <w:jc w:val="center"/>
        <w:rPr>
          <w:sz w:val="24"/>
          <w:szCs w:val="24"/>
        </w:rPr>
      </w:pP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861"/>
        <w:gridCol w:w="4209"/>
        <w:gridCol w:w="4394"/>
      </w:tblGrid>
      <w:tr w:rsidR="002F6A8E" w:rsidRPr="00F514D3" w:rsidTr="002803D6">
        <w:tc>
          <w:tcPr>
            <w:tcW w:w="861" w:type="dxa"/>
          </w:tcPr>
          <w:p w:rsidR="002F6A8E" w:rsidRPr="00F514D3" w:rsidRDefault="002F6A8E" w:rsidP="00D77A73">
            <w:pPr>
              <w:pStyle w:val="1"/>
              <w:jc w:val="center"/>
              <w:rPr>
                <w:sz w:val="24"/>
                <w:szCs w:val="24"/>
              </w:rPr>
            </w:pPr>
            <w:r w:rsidRPr="00F514D3">
              <w:rPr>
                <w:sz w:val="24"/>
                <w:szCs w:val="24"/>
              </w:rPr>
              <w:t>№п/п</w:t>
            </w:r>
          </w:p>
        </w:tc>
        <w:tc>
          <w:tcPr>
            <w:tcW w:w="4209" w:type="dxa"/>
          </w:tcPr>
          <w:p w:rsidR="002F6A8E" w:rsidRPr="00F514D3" w:rsidRDefault="002F6A8E" w:rsidP="00D77A73">
            <w:pPr>
              <w:pStyle w:val="1"/>
              <w:jc w:val="center"/>
              <w:rPr>
                <w:sz w:val="24"/>
                <w:szCs w:val="24"/>
              </w:rPr>
            </w:pPr>
            <w:r w:rsidRPr="00F514D3">
              <w:rPr>
                <w:sz w:val="24"/>
                <w:szCs w:val="24"/>
              </w:rPr>
              <w:t>ФИО</w:t>
            </w:r>
          </w:p>
        </w:tc>
        <w:tc>
          <w:tcPr>
            <w:tcW w:w="4394" w:type="dxa"/>
          </w:tcPr>
          <w:p w:rsidR="002F6A8E" w:rsidRPr="00F514D3" w:rsidRDefault="002F6A8E" w:rsidP="00D77A73">
            <w:pPr>
              <w:pStyle w:val="1"/>
              <w:jc w:val="center"/>
              <w:rPr>
                <w:sz w:val="24"/>
                <w:szCs w:val="24"/>
              </w:rPr>
            </w:pPr>
            <w:r w:rsidRPr="00F514D3">
              <w:rPr>
                <w:sz w:val="24"/>
                <w:szCs w:val="24"/>
              </w:rPr>
              <w:t>Должность</w:t>
            </w:r>
          </w:p>
        </w:tc>
      </w:tr>
      <w:tr w:rsidR="002F6A8E" w:rsidRPr="00F514D3" w:rsidTr="002803D6">
        <w:tc>
          <w:tcPr>
            <w:tcW w:w="861" w:type="dxa"/>
          </w:tcPr>
          <w:p w:rsidR="002F6A8E" w:rsidRPr="00F514D3" w:rsidRDefault="004F2D05" w:rsidP="00D77A73">
            <w:pPr>
              <w:pStyle w:val="1"/>
              <w:jc w:val="center"/>
              <w:rPr>
                <w:sz w:val="24"/>
                <w:szCs w:val="24"/>
              </w:rPr>
            </w:pPr>
            <w:r w:rsidRPr="00F514D3">
              <w:rPr>
                <w:sz w:val="24"/>
                <w:szCs w:val="24"/>
              </w:rPr>
              <w:t>1</w:t>
            </w:r>
          </w:p>
        </w:tc>
        <w:tc>
          <w:tcPr>
            <w:tcW w:w="4209" w:type="dxa"/>
          </w:tcPr>
          <w:p w:rsidR="002F6A8E" w:rsidRPr="00F514D3" w:rsidRDefault="00F514D3" w:rsidP="00D77A73">
            <w:pPr>
              <w:pStyle w:val="1"/>
              <w:jc w:val="center"/>
              <w:rPr>
                <w:sz w:val="24"/>
                <w:szCs w:val="24"/>
              </w:rPr>
            </w:pPr>
            <w:r w:rsidRPr="00F514D3">
              <w:rPr>
                <w:sz w:val="24"/>
                <w:szCs w:val="24"/>
              </w:rPr>
              <w:t xml:space="preserve">Гомбоева Светлана </w:t>
            </w:r>
            <w:proofErr w:type="spellStart"/>
            <w:r w:rsidRPr="00F514D3">
              <w:rPr>
                <w:sz w:val="24"/>
                <w:szCs w:val="24"/>
              </w:rPr>
              <w:t>Баировна</w:t>
            </w:r>
            <w:proofErr w:type="spellEnd"/>
          </w:p>
        </w:tc>
        <w:tc>
          <w:tcPr>
            <w:tcW w:w="4394" w:type="dxa"/>
          </w:tcPr>
          <w:p w:rsidR="002F6A8E" w:rsidRPr="00F514D3" w:rsidRDefault="00A63AF7" w:rsidP="00D77A73">
            <w:pPr>
              <w:pStyle w:val="1"/>
              <w:jc w:val="center"/>
              <w:rPr>
                <w:sz w:val="24"/>
                <w:szCs w:val="24"/>
              </w:rPr>
            </w:pPr>
            <w:r w:rsidRPr="00F514D3">
              <w:rPr>
                <w:sz w:val="24"/>
                <w:szCs w:val="24"/>
              </w:rPr>
              <w:t>директор</w:t>
            </w:r>
          </w:p>
        </w:tc>
      </w:tr>
      <w:tr w:rsidR="002F6A8E" w:rsidRPr="00F514D3" w:rsidTr="002803D6">
        <w:tc>
          <w:tcPr>
            <w:tcW w:w="861" w:type="dxa"/>
          </w:tcPr>
          <w:p w:rsidR="002F6A8E" w:rsidRPr="00F514D3" w:rsidRDefault="002F6A8E" w:rsidP="00F514D3">
            <w:pPr>
              <w:pStyle w:val="1"/>
              <w:rPr>
                <w:sz w:val="24"/>
                <w:szCs w:val="24"/>
              </w:rPr>
            </w:pPr>
          </w:p>
        </w:tc>
        <w:tc>
          <w:tcPr>
            <w:tcW w:w="4209" w:type="dxa"/>
          </w:tcPr>
          <w:p w:rsidR="002F6A8E" w:rsidRPr="00F514D3" w:rsidRDefault="002F6A8E" w:rsidP="00D77A73">
            <w:pPr>
              <w:pStyle w:val="1"/>
              <w:jc w:val="center"/>
              <w:rPr>
                <w:sz w:val="24"/>
                <w:szCs w:val="24"/>
              </w:rPr>
            </w:pPr>
          </w:p>
        </w:tc>
        <w:tc>
          <w:tcPr>
            <w:tcW w:w="4394" w:type="dxa"/>
          </w:tcPr>
          <w:p w:rsidR="002F6A8E" w:rsidRPr="00F514D3" w:rsidRDefault="002F6A8E" w:rsidP="00D77A73">
            <w:pPr>
              <w:pStyle w:val="1"/>
              <w:jc w:val="center"/>
              <w:rPr>
                <w:sz w:val="24"/>
                <w:szCs w:val="24"/>
              </w:rPr>
            </w:pPr>
          </w:p>
        </w:tc>
      </w:tr>
      <w:tr w:rsidR="002F6A8E" w:rsidRPr="00F514D3" w:rsidTr="002803D6">
        <w:tc>
          <w:tcPr>
            <w:tcW w:w="861" w:type="dxa"/>
          </w:tcPr>
          <w:p w:rsidR="002F6A8E" w:rsidRPr="00F514D3" w:rsidRDefault="002F6A8E" w:rsidP="00D77A73">
            <w:pPr>
              <w:pStyle w:val="1"/>
              <w:jc w:val="center"/>
              <w:rPr>
                <w:sz w:val="24"/>
                <w:szCs w:val="24"/>
              </w:rPr>
            </w:pPr>
          </w:p>
        </w:tc>
        <w:tc>
          <w:tcPr>
            <w:tcW w:w="4209" w:type="dxa"/>
          </w:tcPr>
          <w:p w:rsidR="002F6A8E" w:rsidRPr="00F514D3" w:rsidRDefault="002F6A8E" w:rsidP="00D77A73">
            <w:pPr>
              <w:pStyle w:val="1"/>
              <w:jc w:val="center"/>
              <w:rPr>
                <w:sz w:val="24"/>
                <w:szCs w:val="24"/>
              </w:rPr>
            </w:pPr>
          </w:p>
        </w:tc>
        <w:tc>
          <w:tcPr>
            <w:tcW w:w="4394" w:type="dxa"/>
          </w:tcPr>
          <w:p w:rsidR="002F6A8E" w:rsidRPr="00F514D3" w:rsidRDefault="002F6A8E" w:rsidP="00D77A73">
            <w:pPr>
              <w:pStyle w:val="1"/>
              <w:jc w:val="center"/>
              <w:rPr>
                <w:sz w:val="24"/>
                <w:szCs w:val="24"/>
              </w:rPr>
            </w:pPr>
          </w:p>
        </w:tc>
      </w:tr>
      <w:tr w:rsidR="002F6A8E" w:rsidRPr="00F514D3" w:rsidTr="002803D6">
        <w:tc>
          <w:tcPr>
            <w:tcW w:w="861" w:type="dxa"/>
          </w:tcPr>
          <w:p w:rsidR="002F6A8E" w:rsidRPr="00F514D3" w:rsidRDefault="002F6A8E" w:rsidP="00D77A73">
            <w:pPr>
              <w:pStyle w:val="1"/>
              <w:jc w:val="center"/>
              <w:rPr>
                <w:sz w:val="24"/>
                <w:szCs w:val="24"/>
              </w:rPr>
            </w:pPr>
          </w:p>
        </w:tc>
        <w:tc>
          <w:tcPr>
            <w:tcW w:w="4209" w:type="dxa"/>
          </w:tcPr>
          <w:p w:rsidR="002F6A8E" w:rsidRPr="00F514D3" w:rsidRDefault="002F6A8E" w:rsidP="00D77A73">
            <w:pPr>
              <w:pStyle w:val="1"/>
              <w:jc w:val="center"/>
              <w:rPr>
                <w:sz w:val="24"/>
                <w:szCs w:val="24"/>
              </w:rPr>
            </w:pPr>
          </w:p>
        </w:tc>
        <w:tc>
          <w:tcPr>
            <w:tcW w:w="4394" w:type="dxa"/>
          </w:tcPr>
          <w:p w:rsidR="002F6A8E" w:rsidRPr="00F514D3" w:rsidRDefault="002F6A8E" w:rsidP="00D77A73">
            <w:pPr>
              <w:pStyle w:val="1"/>
              <w:jc w:val="center"/>
              <w:rPr>
                <w:sz w:val="24"/>
                <w:szCs w:val="24"/>
              </w:rPr>
            </w:pPr>
          </w:p>
        </w:tc>
      </w:tr>
      <w:tr w:rsidR="002F6A8E" w:rsidRPr="00F514D3" w:rsidTr="002803D6">
        <w:tc>
          <w:tcPr>
            <w:tcW w:w="861" w:type="dxa"/>
          </w:tcPr>
          <w:p w:rsidR="002F6A8E" w:rsidRPr="00F514D3" w:rsidRDefault="002F6A8E" w:rsidP="00D77A73">
            <w:pPr>
              <w:pStyle w:val="1"/>
              <w:jc w:val="center"/>
              <w:rPr>
                <w:sz w:val="24"/>
                <w:szCs w:val="24"/>
              </w:rPr>
            </w:pPr>
          </w:p>
        </w:tc>
        <w:tc>
          <w:tcPr>
            <w:tcW w:w="4209" w:type="dxa"/>
          </w:tcPr>
          <w:p w:rsidR="002F6A8E" w:rsidRPr="00F514D3" w:rsidRDefault="002F6A8E" w:rsidP="00D77A73">
            <w:pPr>
              <w:pStyle w:val="1"/>
              <w:jc w:val="center"/>
              <w:rPr>
                <w:sz w:val="24"/>
                <w:szCs w:val="24"/>
              </w:rPr>
            </w:pPr>
          </w:p>
        </w:tc>
        <w:tc>
          <w:tcPr>
            <w:tcW w:w="4394" w:type="dxa"/>
          </w:tcPr>
          <w:p w:rsidR="002F6A8E" w:rsidRPr="00F514D3" w:rsidRDefault="002F6A8E" w:rsidP="00D77A73">
            <w:pPr>
              <w:pStyle w:val="1"/>
              <w:jc w:val="center"/>
              <w:rPr>
                <w:sz w:val="24"/>
                <w:szCs w:val="24"/>
              </w:rPr>
            </w:pPr>
          </w:p>
        </w:tc>
      </w:tr>
    </w:tbl>
    <w:p w:rsidR="002F6A8E" w:rsidRPr="00F514D3" w:rsidRDefault="002F6A8E" w:rsidP="004F2D05">
      <w:pPr>
        <w:pStyle w:val="1"/>
        <w:ind w:firstLine="709"/>
        <w:jc w:val="center"/>
        <w:rPr>
          <w:sz w:val="24"/>
          <w:szCs w:val="24"/>
        </w:rPr>
      </w:pPr>
    </w:p>
    <w:p w:rsidR="00FA39F7" w:rsidRPr="004F2D05" w:rsidRDefault="00FA39F7" w:rsidP="004F2D05">
      <w:pPr>
        <w:pStyle w:val="1"/>
        <w:ind w:firstLine="709"/>
        <w:jc w:val="center"/>
        <w:rPr>
          <w:szCs w:val="28"/>
        </w:rPr>
      </w:pPr>
    </w:p>
    <w:sectPr w:rsidR="00FA39F7" w:rsidRPr="004F2D05" w:rsidSect="0064569C">
      <w:pgSz w:w="11906" w:h="16838"/>
      <w:pgMar w:top="540" w:right="849" w:bottom="1134" w:left="156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184D28"/>
    <w:multiLevelType w:val="multilevel"/>
    <w:tmpl w:val="6EE253EC"/>
    <w:lvl w:ilvl="0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180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52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324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396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468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40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612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6840" w:hanging="360"/>
      </w:pPr>
      <w:rPr>
        <w:rFonts w:ascii="Wingdings" w:hAnsi="Wingdings"/>
      </w:rPr>
    </w:lvl>
  </w:abstractNum>
  <w:abstractNum w:abstractNumId="1" w15:restartNumberingAfterBreak="0">
    <w:nsid w:val="04C64949"/>
    <w:multiLevelType w:val="multilevel"/>
    <w:tmpl w:val="702A73BC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" w15:restartNumberingAfterBreak="0">
    <w:nsid w:val="251B38D8"/>
    <w:multiLevelType w:val="multilevel"/>
    <w:tmpl w:val="01DC8EE2"/>
    <w:lvl w:ilvl="0">
      <w:start w:val="2"/>
      <w:numFmt w:val="decimal"/>
      <w:lvlText w:val="%1"/>
      <w:lvlJc w:val="left"/>
      <w:pPr>
        <w:ind w:left="360" w:hanging="360"/>
      </w:pPr>
    </w:lvl>
    <w:lvl w:ilvl="1">
      <w:start w:val="2"/>
      <w:numFmt w:val="decimal"/>
      <w:lvlText w:val="%1.%2"/>
      <w:lvlJc w:val="left"/>
      <w:pPr>
        <w:ind w:left="360" w:hanging="360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720" w:hanging="720"/>
      </w:pPr>
    </w:lvl>
    <w:lvl w:ilvl="4">
      <w:start w:val="1"/>
      <w:numFmt w:val="decimal"/>
      <w:lvlText w:val="%1.%2.%3.%4.%5"/>
      <w:lvlJc w:val="left"/>
      <w:pPr>
        <w:ind w:left="1080" w:hanging="1080"/>
      </w:pPr>
    </w:lvl>
    <w:lvl w:ilvl="5">
      <w:start w:val="1"/>
      <w:numFmt w:val="decimal"/>
      <w:lvlText w:val="%1.%2.%3.%4.%5.%6"/>
      <w:lvlJc w:val="left"/>
      <w:pPr>
        <w:ind w:left="1080" w:hanging="1080"/>
      </w:pPr>
    </w:lvl>
    <w:lvl w:ilvl="6">
      <w:start w:val="1"/>
      <w:numFmt w:val="decimal"/>
      <w:lvlText w:val="%1.%2.%3.%4.%5.%6.%7"/>
      <w:lvlJc w:val="left"/>
      <w:pPr>
        <w:ind w:left="1440" w:hanging="1440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440" w:hanging="1440"/>
      </w:pPr>
    </w:lvl>
  </w:abstractNum>
  <w:abstractNum w:abstractNumId="3" w15:restartNumberingAfterBreak="0">
    <w:nsid w:val="2CA15EE0"/>
    <w:multiLevelType w:val="multilevel"/>
    <w:tmpl w:val="0BF4DA80"/>
    <w:lvl w:ilvl="0">
      <w:start w:val="4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4" w15:restartNumberingAfterBreak="0">
    <w:nsid w:val="3D883ADA"/>
    <w:multiLevelType w:val="multilevel"/>
    <w:tmpl w:val="174E8FF6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5" w15:restartNumberingAfterBreak="0">
    <w:nsid w:val="452D048A"/>
    <w:multiLevelType w:val="multilevel"/>
    <w:tmpl w:val="75AEFDF0"/>
    <w:lvl w:ilvl="0">
      <w:start w:val="3"/>
      <w:numFmt w:val="decimal"/>
      <w:lvlText w:val="%1."/>
      <w:lvlJc w:val="left"/>
      <w:pPr>
        <w:ind w:left="360" w:hanging="360"/>
      </w:pPr>
      <w:rPr>
        <w:rFonts w:ascii="Calibri" w:hAnsi="Calibri" w:hint="default"/>
        <w:color w:val="auto"/>
        <w:sz w:val="22"/>
      </w:rPr>
    </w:lvl>
    <w:lvl w:ilvl="1">
      <w:start w:val="6"/>
      <w:numFmt w:val="decimal"/>
      <w:lvlText w:val="%1.%2."/>
      <w:lvlJc w:val="left"/>
      <w:pPr>
        <w:ind w:left="720" w:hanging="720"/>
      </w:pPr>
      <w:rPr>
        <w:rFonts w:ascii="Times New Roman" w:hAnsi="Times New Roman" w:cs="Times New Roman" w:hint="default"/>
        <w:color w:val="auto"/>
        <w:sz w:val="28"/>
        <w:szCs w:val="28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ascii="Calibri" w:hAnsi="Calibri" w:hint="default"/>
        <w:color w:val="auto"/>
        <w:sz w:val="22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ascii="Calibri" w:hAnsi="Calibri" w:hint="default"/>
        <w:color w:val="auto"/>
        <w:sz w:val="22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ascii="Calibri" w:hAnsi="Calibri" w:hint="default"/>
        <w:color w:val="auto"/>
        <w:sz w:val="22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ascii="Calibri" w:hAnsi="Calibri" w:hint="default"/>
        <w:color w:val="auto"/>
        <w:sz w:val="22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ascii="Calibri" w:hAnsi="Calibri" w:hint="default"/>
        <w:color w:val="auto"/>
        <w:sz w:val="22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ascii="Calibri" w:hAnsi="Calibri" w:hint="default"/>
        <w:color w:val="auto"/>
        <w:sz w:val="22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ascii="Calibri" w:hAnsi="Calibri" w:hint="default"/>
        <w:color w:val="auto"/>
        <w:sz w:val="22"/>
      </w:rPr>
    </w:lvl>
  </w:abstractNum>
  <w:abstractNum w:abstractNumId="6" w15:restartNumberingAfterBreak="0">
    <w:nsid w:val="4B6F34B9"/>
    <w:multiLevelType w:val="multilevel"/>
    <w:tmpl w:val="B7F4C030"/>
    <w:lvl w:ilvl="0">
      <w:start w:val="5"/>
      <w:numFmt w:val="decimal"/>
      <w:lvlText w:val="%1"/>
      <w:lvlJc w:val="left"/>
      <w:pPr>
        <w:ind w:left="360" w:hanging="360"/>
      </w:pPr>
      <w:rPr>
        <w:i w:val="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i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i w:val="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i w:val="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i w:val="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i w:val="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i w:val="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i w:val="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i w:val="0"/>
      </w:rPr>
    </w:lvl>
  </w:abstractNum>
  <w:abstractNum w:abstractNumId="7" w15:restartNumberingAfterBreak="0">
    <w:nsid w:val="4DF73027"/>
    <w:multiLevelType w:val="multilevel"/>
    <w:tmpl w:val="F7621F70"/>
    <w:lvl w:ilvl="0">
      <w:start w:val="6"/>
      <w:numFmt w:val="decimal"/>
      <w:lvlText w:val="%1"/>
      <w:lvlJc w:val="left"/>
      <w:pPr>
        <w:ind w:left="360" w:hanging="360"/>
      </w:pPr>
    </w:lvl>
    <w:lvl w:ilvl="1">
      <w:start w:val="4"/>
      <w:numFmt w:val="decimal"/>
      <w:lvlText w:val="%1.%2"/>
      <w:lvlJc w:val="left"/>
      <w:pPr>
        <w:ind w:left="896" w:hanging="360"/>
      </w:pPr>
    </w:lvl>
    <w:lvl w:ilvl="2">
      <w:start w:val="1"/>
      <w:numFmt w:val="decimal"/>
      <w:lvlText w:val="%1.%2.%3"/>
      <w:lvlJc w:val="left"/>
      <w:pPr>
        <w:ind w:left="1792" w:hanging="720"/>
      </w:pPr>
    </w:lvl>
    <w:lvl w:ilvl="3">
      <w:start w:val="1"/>
      <w:numFmt w:val="decimal"/>
      <w:lvlText w:val="%1.%2.%3.%4"/>
      <w:lvlJc w:val="left"/>
      <w:pPr>
        <w:ind w:left="2328" w:hanging="720"/>
      </w:pPr>
    </w:lvl>
    <w:lvl w:ilvl="4">
      <w:start w:val="1"/>
      <w:numFmt w:val="decimal"/>
      <w:lvlText w:val="%1.%2.%3.%4.%5"/>
      <w:lvlJc w:val="left"/>
      <w:pPr>
        <w:ind w:left="3224" w:hanging="1080"/>
      </w:pPr>
    </w:lvl>
    <w:lvl w:ilvl="5">
      <w:start w:val="1"/>
      <w:numFmt w:val="decimal"/>
      <w:lvlText w:val="%1.%2.%3.%4.%5.%6"/>
      <w:lvlJc w:val="left"/>
      <w:pPr>
        <w:ind w:left="3760" w:hanging="1080"/>
      </w:pPr>
    </w:lvl>
    <w:lvl w:ilvl="6">
      <w:start w:val="1"/>
      <w:numFmt w:val="decimal"/>
      <w:lvlText w:val="%1.%2.%3.%4.%5.%6.%7"/>
      <w:lvlJc w:val="left"/>
      <w:pPr>
        <w:ind w:left="4656" w:hanging="1440"/>
      </w:pPr>
    </w:lvl>
    <w:lvl w:ilvl="7">
      <w:start w:val="1"/>
      <w:numFmt w:val="decimal"/>
      <w:lvlText w:val="%1.%2.%3.%4.%5.%6.%7.%8"/>
      <w:lvlJc w:val="left"/>
      <w:pPr>
        <w:ind w:left="5192" w:hanging="1440"/>
      </w:pPr>
    </w:lvl>
    <w:lvl w:ilvl="8">
      <w:start w:val="1"/>
      <w:numFmt w:val="decimal"/>
      <w:lvlText w:val="%1.%2.%3.%4.%5.%6.%7.%8.%9"/>
      <w:lvlJc w:val="left"/>
      <w:pPr>
        <w:ind w:left="5728" w:hanging="1440"/>
      </w:pPr>
    </w:lvl>
  </w:abstractNum>
  <w:abstractNum w:abstractNumId="8" w15:restartNumberingAfterBreak="0">
    <w:nsid w:val="51601174"/>
    <w:multiLevelType w:val="hybridMultilevel"/>
    <w:tmpl w:val="E41EEDE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7E66667"/>
    <w:multiLevelType w:val="multilevel"/>
    <w:tmpl w:val="C4ACA176"/>
    <w:lvl w:ilvl="0">
      <w:start w:val="1"/>
      <w:numFmt w:val="decimal"/>
      <w:lvlText w:val="%1."/>
      <w:lvlJc w:val="left"/>
      <w:pPr>
        <w:ind w:left="645" w:hanging="645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571" w:hanging="720"/>
      </w:pPr>
      <w:rPr>
        <w:rFonts w:cs="Times New Roman" w:hint="default"/>
        <w:sz w:val="28"/>
        <w:szCs w:val="28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4276" w:hanging="144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cs="Times New Roman" w:hint="default"/>
      </w:rPr>
    </w:lvl>
  </w:abstractNum>
  <w:abstractNum w:abstractNumId="10" w15:restartNumberingAfterBreak="0">
    <w:nsid w:val="615C41BF"/>
    <w:multiLevelType w:val="multilevel"/>
    <w:tmpl w:val="1090DD2C"/>
    <w:lvl w:ilvl="0">
      <w:start w:val="5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276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11" w15:restartNumberingAfterBreak="0">
    <w:nsid w:val="6C695444"/>
    <w:multiLevelType w:val="multilevel"/>
    <w:tmpl w:val="FACE7AF2"/>
    <w:lvl w:ilvl="0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180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52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324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396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468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40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612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6840" w:hanging="360"/>
      </w:pPr>
      <w:rPr>
        <w:rFonts w:ascii="Wingdings" w:hAnsi="Wingdings"/>
      </w:rPr>
    </w:lvl>
  </w:abstractNum>
  <w:num w:numId="1">
    <w:abstractNumId w:val="2"/>
  </w:num>
  <w:num w:numId="2">
    <w:abstractNumId w:val="0"/>
  </w:num>
  <w:num w:numId="3">
    <w:abstractNumId w:val="11"/>
  </w:num>
  <w:num w:numId="4">
    <w:abstractNumId w:val="1"/>
  </w:num>
  <w:num w:numId="5">
    <w:abstractNumId w:val="6"/>
  </w:num>
  <w:num w:numId="6">
    <w:abstractNumId w:val="7"/>
  </w:num>
  <w:num w:numId="7">
    <w:abstractNumId w:val="8"/>
  </w:num>
  <w:num w:numId="8">
    <w:abstractNumId w:val="9"/>
  </w:num>
  <w:num w:numId="9">
    <w:abstractNumId w:val="4"/>
  </w:num>
  <w:num w:numId="10">
    <w:abstractNumId w:val="5"/>
  </w:num>
  <w:num w:numId="11">
    <w:abstractNumId w:val="3"/>
  </w:num>
  <w:num w:numId="12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22DE9"/>
    <w:rsid w:val="000017FC"/>
    <w:rsid w:val="000814BB"/>
    <w:rsid w:val="000948AF"/>
    <w:rsid w:val="000A77B4"/>
    <w:rsid w:val="000D05FD"/>
    <w:rsid w:val="000E7922"/>
    <w:rsid w:val="001702ED"/>
    <w:rsid w:val="00191074"/>
    <w:rsid w:val="001B3952"/>
    <w:rsid w:val="001F2184"/>
    <w:rsid w:val="00232EAC"/>
    <w:rsid w:val="0025399E"/>
    <w:rsid w:val="002E7E41"/>
    <w:rsid w:val="002F6A8E"/>
    <w:rsid w:val="00336424"/>
    <w:rsid w:val="00390AAF"/>
    <w:rsid w:val="00397CC1"/>
    <w:rsid w:val="00443A0B"/>
    <w:rsid w:val="004A1E1E"/>
    <w:rsid w:val="004F2D05"/>
    <w:rsid w:val="005348CD"/>
    <w:rsid w:val="00584292"/>
    <w:rsid w:val="00636EC6"/>
    <w:rsid w:val="0064569C"/>
    <w:rsid w:val="00655C59"/>
    <w:rsid w:val="007A7969"/>
    <w:rsid w:val="007B66E3"/>
    <w:rsid w:val="007E722C"/>
    <w:rsid w:val="008267B9"/>
    <w:rsid w:val="00837970"/>
    <w:rsid w:val="00851B9E"/>
    <w:rsid w:val="008937BF"/>
    <w:rsid w:val="008E42A0"/>
    <w:rsid w:val="008F4BE0"/>
    <w:rsid w:val="00907224"/>
    <w:rsid w:val="0099303F"/>
    <w:rsid w:val="009D2F6C"/>
    <w:rsid w:val="00A63AF7"/>
    <w:rsid w:val="00A838BE"/>
    <w:rsid w:val="00AD1136"/>
    <w:rsid w:val="00AE03CD"/>
    <w:rsid w:val="00AE0F5E"/>
    <w:rsid w:val="00B22DE9"/>
    <w:rsid w:val="00B41DC2"/>
    <w:rsid w:val="00BD1A84"/>
    <w:rsid w:val="00C63033"/>
    <w:rsid w:val="00CD53BA"/>
    <w:rsid w:val="00D128DB"/>
    <w:rsid w:val="00D47BA1"/>
    <w:rsid w:val="00D77A73"/>
    <w:rsid w:val="00F40B0F"/>
    <w:rsid w:val="00F514D3"/>
    <w:rsid w:val="00F56DEB"/>
    <w:rsid w:val="00F57836"/>
    <w:rsid w:val="00FA39F7"/>
    <w:rsid w:val="00FB662B"/>
    <w:rsid w:val="00FC2C5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CA924C"/>
  <w15:docId w15:val="{95397E6B-A99D-475F-A356-B68EF16A38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rsid w:val="0064569C"/>
    <w:pPr>
      <w:spacing w:after="200" w:line="276" w:lineRule="auto"/>
    </w:pPr>
    <w:rPr>
      <w:rFonts w:ascii="Calibri" w:hAnsi="Calibri"/>
      <w:sz w:val="22"/>
    </w:rPr>
  </w:style>
  <w:style w:type="paragraph" w:styleId="1">
    <w:name w:val="heading 1"/>
    <w:rsid w:val="0064569C"/>
    <w:pPr>
      <w:jc w:val="both"/>
      <w:outlineLvl w:val="0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46">
    <w:name w:val="p46"/>
    <w:rsid w:val="0064569C"/>
    <w:pPr>
      <w:spacing w:line="396" w:lineRule="atLeast"/>
      <w:jc w:val="both"/>
    </w:pPr>
    <w:rPr>
      <w:sz w:val="24"/>
    </w:rPr>
  </w:style>
  <w:style w:type="paragraph" w:styleId="a3">
    <w:name w:val="List Paragraph"/>
    <w:uiPriority w:val="99"/>
    <w:qFormat/>
    <w:rsid w:val="0064569C"/>
    <w:pPr>
      <w:spacing w:after="200" w:line="276" w:lineRule="auto"/>
      <w:ind w:left="720"/>
    </w:pPr>
    <w:rPr>
      <w:rFonts w:ascii="Calibri" w:hAnsi="Calibri"/>
      <w:sz w:val="22"/>
    </w:rPr>
  </w:style>
  <w:style w:type="paragraph" w:customStyle="1" w:styleId="p4">
    <w:name w:val="p4"/>
    <w:rsid w:val="0064569C"/>
    <w:pPr>
      <w:spacing w:line="238" w:lineRule="atLeast"/>
      <w:ind w:left="187" w:firstLine="425"/>
      <w:jc w:val="both"/>
    </w:pPr>
    <w:rPr>
      <w:sz w:val="24"/>
    </w:rPr>
  </w:style>
  <w:style w:type="paragraph" w:customStyle="1" w:styleId="a4">
    <w:name w:val="Знак Знак Знак Знак"/>
    <w:rsid w:val="0064569C"/>
    <w:pPr>
      <w:spacing w:before="100" w:after="100"/>
    </w:pPr>
    <w:rPr>
      <w:rFonts w:ascii="Tahoma" w:hAnsi="Tahoma"/>
    </w:rPr>
  </w:style>
  <w:style w:type="paragraph" w:customStyle="1" w:styleId="c12">
    <w:name w:val="c12"/>
    <w:rsid w:val="0064569C"/>
    <w:pPr>
      <w:spacing w:line="240" w:lineRule="atLeast"/>
      <w:jc w:val="center"/>
    </w:pPr>
    <w:rPr>
      <w:sz w:val="24"/>
    </w:rPr>
  </w:style>
  <w:style w:type="paragraph" w:styleId="a5">
    <w:name w:val="Normal (Web)"/>
    <w:rsid w:val="0064569C"/>
    <w:pPr>
      <w:spacing w:before="100" w:after="100"/>
    </w:pPr>
    <w:rPr>
      <w:sz w:val="24"/>
    </w:rPr>
  </w:style>
  <w:style w:type="paragraph" w:customStyle="1" w:styleId="10">
    <w:name w:val="Абзац списка1"/>
    <w:rsid w:val="0064569C"/>
    <w:pPr>
      <w:spacing w:after="200" w:line="276" w:lineRule="auto"/>
      <w:ind w:left="720"/>
    </w:pPr>
    <w:rPr>
      <w:rFonts w:ascii="Calibri" w:hAnsi="Calibri"/>
      <w:sz w:val="22"/>
    </w:rPr>
  </w:style>
  <w:style w:type="paragraph" w:customStyle="1" w:styleId="p40">
    <w:name w:val="p40"/>
    <w:uiPriority w:val="99"/>
    <w:rsid w:val="0064569C"/>
    <w:pPr>
      <w:spacing w:line="232" w:lineRule="atLeast"/>
      <w:ind w:firstLine="431"/>
    </w:pPr>
    <w:rPr>
      <w:sz w:val="24"/>
    </w:rPr>
  </w:style>
  <w:style w:type="paragraph" w:styleId="a6">
    <w:name w:val="Body Text"/>
    <w:rsid w:val="0064569C"/>
    <w:pPr>
      <w:spacing w:after="120"/>
    </w:pPr>
    <w:rPr>
      <w:sz w:val="28"/>
    </w:rPr>
  </w:style>
  <w:style w:type="paragraph" w:customStyle="1" w:styleId="c3">
    <w:name w:val="c3"/>
    <w:rsid w:val="0064569C"/>
    <w:pPr>
      <w:spacing w:line="240" w:lineRule="atLeast"/>
      <w:jc w:val="center"/>
    </w:pPr>
    <w:rPr>
      <w:sz w:val="24"/>
    </w:rPr>
  </w:style>
  <w:style w:type="paragraph" w:customStyle="1" w:styleId="p14">
    <w:name w:val="p14"/>
    <w:rsid w:val="0064569C"/>
    <w:pPr>
      <w:spacing w:line="232" w:lineRule="atLeast"/>
      <w:ind w:firstLine="465"/>
      <w:jc w:val="both"/>
    </w:pPr>
    <w:rPr>
      <w:sz w:val="24"/>
    </w:rPr>
  </w:style>
  <w:style w:type="paragraph" w:customStyle="1" w:styleId="p5">
    <w:name w:val="p5"/>
    <w:rsid w:val="0064569C"/>
    <w:pPr>
      <w:spacing w:line="402" w:lineRule="atLeast"/>
      <w:ind w:left="1196" w:hanging="720"/>
    </w:pPr>
    <w:rPr>
      <w:sz w:val="24"/>
    </w:rPr>
  </w:style>
  <w:style w:type="paragraph" w:styleId="a7">
    <w:name w:val="Balloon Text"/>
    <w:rsid w:val="0064569C"/>
    <w:pPr>
      <w:spacing w:after="200" w:line="276" w:lineRule="auto"/>
    </w:pPr>
    <w:rPr>
      <w:rFonts w:ascii="Tahoma" w:hAnsi="Tahoma"/>
      <w:sz w:val="16"/>
    </w:rPr>
  </w:style>
  <w:style w:type="paragraph" w:customStyle="1" w:styleId="a8">
    <w:name w:val="Текст в заданном формате"/>
    <w:rsid w:val="0064569C"/>
  </w:style>
  <w:style w:type="paragraph" w:customStyle="1" w:styleId="a9">
    <w:name w:val="Знак"/>
    <w:rsid w:val="0064569C"/>
    <w:pPr>
      <w:spacing w:after="160" w:line="240" w:lineRule="exact"/>
    </w:pPr>
    <w:rPr>
      <w:rFonts w:ascii="Verdana" w:hAnsi="Verdana"/>
    </w:rPr>
  </w:style>
  <w:style w:type="paragraph" w:customStyle="1" w:styleId="11">
    <w:name w:val="Знак1"/>
    <w:rsid w:val="0064569C"/>
    <w:pPr>
      <w:spacing w:after="160" w:line="240" w:lineRule="exact"/>
    </w:pPr>
    <w:rPr>
      <w:rFonts w:ascii="Verdana" w:hAnsi="Verdana"/>
      <w:sz w:val="24"/>
    </w:rPr>
  </w:style>
  <w:style w:type="paragraph" w:styleId="aa">
    <w:name w:val="Title"/>
    <w:rsid w:val="0064569C"/>
    <w:pPr>
      <w:jc w:val="center"/>
    </w:pPr>
    <w:rPr>
      <w:sz w:val="28"/>
    </w:rPr>
  </w:style>
  <w:style w:type="table" w:styleId="ab">
    <w:name w:val="Table Grid"/>
    <w:basedOn w:val="a1"/>
    <w:uiPriority w:val="59"/>
    <w:rsid w:val="00FA39F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c">
    <w:name w:val="Hyperlink"/>
    <w:basedOn w:val="a0"/>
    <w:uiPriority w:val="99"/>
    <w:semiHidden/>
    <w:unhideWhenUsed/>
    <w:rsid w:val="00397CC1"/>
    <w:rPr>
      <w:color w:val="0000FF"/>
      <w:u w:val="single"/>
    </w:rPr>
  </w:style>
  <w:style w:type="table" w:customStyle="1" w:styleId="12">
    <w:name w:val="Сетка таблицы1"/>
    <w:basedOn w:val="a1"/>
    <w:next w:val="ab"/>
    <w:uiPriority w:val="59"/>
    <w:rsid w:val="00FB662B"/>
    <w:rPr>
      <w:rFonts w:eastAsiaTheme="minorHAnsi" w:cstheme="minorHAnsi"/>
      <w:sz w:val="28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548536AF0A1D9F97AD593E199198A627DA2F1ED0967F7330DA67289795VCW2Q" TargetMode="Externa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548536AF0A1D9F97AD593E199198A627DA2F1ED0967F7330DA67289795VCW2Q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consultantplus://offline/ref=548536AF0A1D9F97AD593E199198A627DA2F1ED0967F7330DA67289795VCW2Q" TargetMode="External"/><Relationship Id="rId5" Type="http://schemas.openxmlformats.org/officeDocument/2006/relationships/image" Target="media/image1.emf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108</TotalTime>
  <Pages>1</Pages>
  <Words>1904</Words>
  <Characters>10858</Characters>
  <Application>Microsoft Office Word</Application>
  <DocSecurity>0</DocSecurity>
  <Lines>90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приказ об утвреждении положения об экспертной комиссии.doc</vt:lpstr>
    </vt:vector>
  </TitlesOfParts>
  <Company/>
  <LinksUpToDate>false</LinksUpToDate>
  <CharactersWithSpaces>12737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приказ об утвреждении положения об экспертной комиссии.doc</dc:title>
  <dc:creator>Сороковиков Андрей Васильевич</dc:creator>
  <cp:lastModifiedBy>oem</cp:lastModifiedBy>
  <cp:revision>18</cp:revision>
  <cp:lastPrinted>2020-11-18T06:13:00Z</cp:lastPrinted>
  <dcterms:created xsi:type="dcterms:W3CDTF">2018-11-12T08:49:00Z</dcterms:created>
  <dcterms:modified xsi:type="dcterms:W3CDTF">2020-11-18T07:49:00Z</dcterms:modified>
</cp:coreProperties>
</file>